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4A" w:rsidRDefault="007974B3" w:rsidP="009D5D4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839A9C" wp14:editId="5BCF1548">
            <wp:simplePos x="0" y="0"/>
            <wp:positionH relativeFrom="column">
              <wp:posOffset>-558165</wp:posOffset>
            </wp:positionH>
            <wp:positionV relativeFrom="paragraph">
              <wp:posOffset>-729615</wp:posOffset>
            </wp:positionV>
            <wp:extent cx="7620000" cy="10772775"/>
            <wp:effectExtent l="0" t="0" r="0" b="9525"/>
            <wp:wrapNone/>
            <wp:docPr id="2" name="Рисунок 2" descr="https://i.pinimg.com/originals/09/0d/37/090d3740eb291acb043cd44c37814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9/0d/37/090d3740eb291acb043cd44c378147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  <w:t>Консультация для родителей</w:t>
      </w:r>
      <w:r w:rsidR="00230934"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  <w:t xml:space="preserve"> и педагогов</w:t>
      </w:r>
    </w:p>
    <w:p w:rsidR="009D5D4A" w:rsidRPr="00D969F3" w:rsidRDefault="009D5D4A" w:rsidP="009D5D4A">
      <w:pPr>
        <w:shd w:val="clear" w:color="auto" w:fill="FFFFFF"/>
        <w:spacing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4"/>
          <w:szCs w:val="44"/>
          <w:lang w:eastAsia="ru-RU"/>
        </w:rPr>
      </w:pPr>
      <w:r w:rsidRPr="00D969F3">
        <w:rPr>
          <w:rFonts w:ascii="Times New Roman" w:eastAsia="Times New Roman" w:hAnsi="Times New Roman" w:cs="Times New Roman"/>
          <w:b/>
          <w:i/>
          <w:color w:val="333333"/>
          <w:kern w:val="36"/>
          <w:sz w:val="44"/>
          <w:szCs w:val="44"/>
          <w:lang w:eastAsia="ru-RU"/>
        </w:rPr>
        <w:t>\</w:t>
      </w:r>
      <w:r w:rsidRPr="00D969F3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Обучение чтению детей с расстройством </w:t>
      </w:r>
    </w:p>
    <w:p w:rsidR="009D5D4A" w:rsidRPr="00D969F3" w:rsidRDefault="009D5D4A" w:rsidP="009D5D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bookmarkStart w:id="0" w:name="_GoBack"/>
      <w:bookmarkEnd w:id="0"/>
      <w:r w:rsidRPr="00D969F3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аутистического спектра</w:t>
      </w:r>
      <w:r w:rsidR="00C21224" w:rsidRPr="00D969F3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 по методу </w:t>
      </w:r>
    </w:p>
    <w:p w:rsidR="00EE1ADC" w:rsidRPr="009D5D4A" w:rsidRDefault="009D5D4A" w:rsidP="009D5D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lang w:eastAsia="ru-RU"/>
        </w:rPr>
      </w:pPr>
      <w:proofErr w:type="spellStart"/>
      <w:r w:rsidRPr="00D969F3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Гленна</w:t>
      </w:r>
      <w:proofErr w:type="spellEnd"/>
      <w:r w:rsidRPr="00D969F3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 </w:t>
      </w:r>
      <w:proofErr w:type="spellStart"/>
      <w:r w:rsidR="00C21224" w:rsidRPr="00D969F3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Домана</w:t>
      </w:r>
      <w:proofErr w:type="spellEnd"/>
      <w:r w:rsidR="00BF7FB4" w:rsidRPr="009D5D4A">
        <w:rPr>
          <w:rFonts w:ascii="Times New Roman" w:eastAsia="Times New Roman" w:hAnsi="Times New Roman" w:cs="Times New Roman"/>
          <w:b/>
          <w:i/>
          <w:iCs/>
          <w:color w:val="FF0000"/>
          <w:sz w:val="48"/>
          <w:szCs w:val="48"/>
          <w:bdr w:val="none" w:sz="0" w:space="0" w:color="auto" w:frame="1"/>
          <w:lang w:eastAsia="ru-RU"/>
        </w:rPr>
        <w:t xml:space="preserve"> </w:t>
      </w:r>
    </w:p>
    <w:p w:rsidR="00C21224" w:rsidRPr="003A0978" w:rsidRDefault="00C21224" w:rsidP="003A097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230934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8"/>
          <w:bdr w:val="none" w:sz="0" w:space="0" w:color="auto" w:frame="1"/>
          <w:lang w:eastAsia="ru-RU"/>
        </w:rPr>
        <w:t>(</w:t>
      </w:r>
      <w:r w:rsidRPr="00230934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8"/>
          <w:bdr w:val="none" w:sz="0" w:space="0" w:color="auto" w:frame="1"/>
          <w:lang w:eastAsia="ru-RU"/>
        </w:rPr>
        <w:t>методика глобального чтения</w:t>
      </w:r>
      <w:r w:rsidRPr="00230934">
        <w:rPr>
          <w:rFonts w:ascii="Times New Roman" w:eastAsia="Times New Roman" w:hAnsi="Times New Roman" w:cs="Times New Roman"/>
          <w:b/>
          <w:i/>
          <w:iCs/>
          <w:color w:val="0070C0"/>
          <w:sz w:val="40"/>
          <w:szCs w:val="48"/>
          <w:bdr w:val="none" w:sz="0" w:space="0" w:color="auto" w:frame="1"/>
          <w:lang w:eastAsia="ru-RU"/>
        </w:rPr>
        <w:t>)</w:t>
      </w:r>
    </w:p>
    <w:p w:rsidR="00C21224" w:rsidRPr="00BF7FB4" w:rsidRDefault="00C21224" w:rsidP="0023093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Педагогика не стоит на месте, и помимо традиционных появились и инновационные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методики обучения детей чтению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D5D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чтению детей  с РАС</w:t>
      </w:r>
      <w:r w:rsidR="00EE1ADC" w:rsidRPr="00EE1A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метода 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Гленна</w:t>
      </w:r>
      <w:proofErr w:type="spellEnd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Домана</w:t>
      </w:r>
      <w:proofErr w:type="spellEnd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F7FB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методика глобального чтения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1224" w:rsidRPr="00BF7FB4" w:rsidRDefault="00C21224" w:rsidP="00230934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Суть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метода состоит в том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ребенок на протяжении длительного времени регулярно воспринимает зрительно и на слух написанные целиком слова, словосочетания, короткие предложения.</w:t>
      </w:r>
    </w:p>
    <w:p w:rsidR="00BF7FB4" w:rsidRPr="00230934" w:rsidRDefault="00230934" w:rsidP="00230934">
      <w:pPr>
        <w:spacing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C21224" w:rsidRPr="00BF7F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 делилось на этапы</w:t>
      </w:r>
      <w:r w:rsidR="00C21224" w:rsidRPr="00BF7F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30934" w:rsidRPr="00230934" w:rsidRDefault="00C21224" w:rsidP="00230934">
      <w:pPr>
        <w:pStyle w:val="a5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3093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Чтение отдельных слов</w:t>
      </w:r>
    </w:p>
    <w:p w:rsidR="00230934" w:rsidRDefault="00C21224" w:rsidP="00230934">
      <w:pPr>
        <w:spacing w:line="240" w:lineRule="auto"/>
        <w:ind w:firstLine="34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30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использ</w:t>
      </w:r>
      <w:r w:rsidR="00BF7FB4" w:rsidRPr="00230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уются</w:t>
      </w:r>
      <w:r w:rsidRPr="00230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 слов. Карточки предъявля</w:t>
      </w:r>
      <w:r w:rsidR="00BF7FB4" w:rsidRPr="00230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ют ребен</w:t>
      </w:r>
      <w:r w:rsidRPr="00230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 одну за другой очень быстро.</w:t>
      </w:r>
    </w:p>
    <w:p w:rsidR="00230934" w:rsidRDefault="00C21224" w:rsidP="00230934">
      <w:pPr>
        <w:spacing w:line="240" w:lineRule="auto"/>
        <w:ind w:firstLine="34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Сначала для показа ребенку 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взять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карточку со словом "МАМА" и </w:t>
      </w:r>
      <w:r w:rsidRPr="00797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отчё</w:t>
      </w:r>
      <w:r w:rsidRPr="007974B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тливо произносила фразу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«Это означает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том же темпе проделала процедуру с карточкой "ПАПА" и ещё тремя короткими словами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3-4 букв)</w:t>
      </w:r>
      <w:r w:rsidR="00BF7FB4"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этой же группы.</w:t>
      </w:r>
    </w:p>
    <w:p w:rsidR="00230934" w:rsidRDefault="00C21224" w:rsidP="00230934">
      <w:pPr>
        <w:spacing w:line="240" w:lineRule="auto"/>
        <w:ind w:firstLine="34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1-й день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повтори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показ карточек 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Домана</w:t>
      </w:r>
      <w:proofErr w:type="spellEnd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ещё 3 раза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(промежуток между просмотрами должен быть не менее получаса)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Общее количество времени, затраченное на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обучение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должно превышать трёх минут.</w:t>
      </w:r>
    </w:p>
    <w:p w:rsidR="00230934" w:rsidRDefault="00C21224" w:rsidP="00230934">
      <w:pPr>
        <w:spacing w:line="240" w:lineRule="auto"/>
        <w:ind w:firstLine="349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97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2-го дня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повтори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основное задание 3 раза, и также 3 раза продемонстрирова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комплект карточек 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Домана</w:t>
      </w:r>
      <w:proofErr w:type="spellEnd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из нового набора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общей сложности, 2-й день состо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шести занятий.</w:t>
      </w:r>
    </w:p>
    <w:p w:rsidR="00230934" w:rsidRDefault="00C21224" w:rsidP="00230934">
      <w:pPr>
        <w:spacing w:after="0" w:line="240" w:lineRule="auto"/>
        <w:ind w:firstLine="34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3-й день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добав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ляется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3-й набор из 5-ти новых слов. </w:t>
      </w:r>
    </w:p>
    <w:p w:rsidR="00230934" w:rsidRDefault="00C21224" w:rsidP="002309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раз использ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уются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 набора по 5 слов в каждом. </w:t>
      </w:r>
    </w:p>
    <w:p w:rsidR="00230934" w:rsidRDefault="00C21224" w:rsidP="002309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каждый набор слов продемонстрирова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230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230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</w:p>
    <w:p w:rsidR="00230934" w:rsidRDefault="00C21224" w:rsidP="002309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раза. Общее количество занятий до 9, растянутых </w:t>
      </w:r>
      <w:proofErr w:type="gramStart"/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21224" w:rsidRPr="00230934" w:rsidRDefault="00C21224" w:rsidP="002309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день, но каждое из них зан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имает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больше 5 минут.</w:t>
      </w:r>
    </w:p>
    <w:p w:rsidR="00230934" w:rsidRDefault="0023093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1224" w:rsidRPr="00BF7FB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FE73727" wp14:editId="243BA332">
            <wp:simplePos x="0" y="0"/>
            <wp:positionH relativeFrom="column">
              <wp:posOffset>-548640</wp:posOffset>
            </wp:positionH>
            <wp:positionV relativeFrom="paragraph">
              <wp:posOffset>-711200</wp:posOffset>
            </wp:positionV>
            <wp:extent cx="7620000" cy="10772775"/>
            <wp:effectExtent l="0" t="0" r="0" b="9525"/>
            <wp:wrapNone/>
            <wp:docPr id="3" name="Рисунок 3" descr="https://i.pinimg.com/originals/09/0d/37/090d3740eb291acb043cd44c37814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9/0d/37/090d3740eb291acb043cd44c378147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15 слов должны быть самыми близкими и приятными для ребенка. Слова могут включать в себя имена членов семьи и родственников, клички </w:t>
      </w:r>
      <w:r w:rsidR="00C21224"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домашних животных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названия любимых продуктов. Результатом этого этапа является то, что ребенок должен научиться читать слова.</w:t>
      </w:r>
    </w:p>
    <w:p w:rsidR="00C21224" w:rsidRPr="00BF7FB4" w:rsidRDefault="00C21224" w:rsidP="0023093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Выучив 15 слов, 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приступи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следующей группе, обозначающей части тела. Этот набор может состоять из 25 слов, разделённых на 5 наборов</w:t>
      </w:r>
    </w:p>
    <w:p w:rsidR="00C21224" w:rsidRPr="00BF7FB4" w:rsidRDefault="00C21224" w:rsidP="0023093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раз нужно добавлять новые слова и убирать старые. Для этого удал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яют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одному слову из каждого набора, уже освоенного в течение 5 дней и заменя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слово новым. Необходимо поступать так с каждым набором слов.</w:t>
      </w:r>
    </w:p>
    <w:p w:rsidR="00C21224" w:rsidRPr="00BF7FB4" w:rsidRDefault="00C21224" w:rsidP="0023093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Потом точно так же </w:t>
      </w:r>
      <w:r w:rsidR="00BF7FB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изучать глаголы.</w:t>
      </w:r>
    </w:p>
    <w:p w:rsidR="00C21224" w:rsidRPr="00BF7FB4" w:rsidRDefault="00BF7FB4" w:rsidP="0023093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учи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25 слов в день, разделенных на 5 наборов по 5 слов в каждом. Ежедневно мальчик знакоми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5 новыми словами, по 1 в каждом наборе, а 5 старых слов удаля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ются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1224" w:rsidRPr="00BF7FB4" w:rsidRDefault="00C21224" w:rsidP="0023093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среднем ребенок должен запомнить 5 слов в день, при максимуме в 10 слов.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II. Словосочетания</w:t>
      </w:r>
    </w:p>
    <w:p w:rsidR="00C21224" w:rsidRPr="00BF7FB4" w:rsidRDefault="00C2122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2-й этап в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освоении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чтения по методу 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Гленна</w:t>
      </w:r>
      <w:proofErr w:type="spellEnd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Домана</w:t>
      </w:r>
      <w:proofErr w:type="spellEnd"/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промежуточным звеном между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чтением</w:t>
      </w:r>
      <w:r w:rsidR="003A09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отдельных слов и целых предложений.</w:t>
      </w:r>
    </w:p>
    <w:p w:rsidR="00C21224" w:rsidRPr="00BF7FB4" w:rsidRDefault="00C21224" w:rsidP="0023093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проанализирова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словарный запас ребёнка и подума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том, какие комбинации можно составить из выученных слов.</w:t>
      </w:r>
    </w:p>
    <w:p w:rsidR="00C21224" w:rsidRPr="00BF7FB4" w:rsidRDefault="00C2122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Одной из самых простых и востребованных групп слов является перечень основных цветов. 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научился различать и называть основные цвета быстро и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легко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 можно ему</w:t>
      </w: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предложи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ть</w:t>
      </w: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простые словосочетания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«чёрные волосы»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«жёлтый банан»</w:t>
      </w:r>
      <w:r w:rsidR="00CB7B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«рыжая лиса»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1224" w:rsidRPr="00BF7FB4" w:rsidRDefault="00C2122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Через какое-то время познакоми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ть</w:t>
      </w: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его с антонимами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7974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«чистый - 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грязный»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«правый</w:t>
      </w:r>
      <w:r w:rsidR="007974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7974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левый»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1224" w:rsidRPr="00BF7FB4" w:rsidRDefault="00C2122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дополни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 слов яркими иллюстрациями, которые находятся на обратной стороне слов. "Большой" и "маленький" - это очень простые понятия для ребенка с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умственной отсталостью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они тесно связаны с повседневной жизнью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«большая ложка»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«маленькая ложка»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7FB4" w:rsidRDefault="00CB7B1D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2691E67" wp14:editId="25C03D58">
            <wp:simplePos x="0" y="0"/>
            <wp:positionH relativeFrom="column">
              <wp:posOffset>440690</wp:posOffset>
            </wp:positionH>
            <wp:positionV relativeFrom="paragraph">
              <wp:posOffset>103505</wp:posOffset>
            </wp:positionV>
            <wp:extent cx="2771775" cy="1957591"/>
            <wp:effectExtent l="0" t="0" r="0" b="5080"/>
            <wp:wrapNone/>
            <wp:docPr id="7" name="Рисунок 7" descr="https://razvitierebenka.info/wp-content/gallery/kartochki-dlya-chteniya/%D0%A7%D0%B8%D1%82%D0%B0%D0%B5%D0%BC-%D1%81%D0%BE%D1%87%D0%B5%D1%82%D0%B0%D0%BD%D0%B8%D1%8F-%D1%81%D0%BB%D0%BE%D0%B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azvitierebenka.info/wp-content/gallery/kartochki-dlya-chteniya/%D0%A7%D0%B8%D1%82%D0%B0%D0%B5%D0%BC-%D1%81%D0%BE%D1%87%D0%B5%D1%82%D0%B0%D0%BD%D0%B8%D1%8F-%D1%81%D0%BB%D0%BE%D0%B2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5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0934" w:rsidRDefault="00230934" w:rsidP="002309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1224" w:rsidRPr="00BF7FB4" w:rsidRDefault="0023093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AC0B8A9" wp14:editId="7E792334">
            <wp:simplePos x="0" y="0"/>
            <wp:positionH relativeFrom="column">
              <wp:posOffset>-558165</wp:posOffset>
            </wp:positionH>
            <wp:positionV relativeFrom="paragraph">
              <wp:posOffset>-717550</wp:posOffset>
            </wp:positionV>
            <wp:extent cx="7620000" cy="10772775"/>
            <wp:effectExtent l="0" t="0" r="0" b="9525"/>
            <wp:wrapNone/>
            <wp:docPr id="4" name="Рисунок 4" descr="https://i.pinimg.com/originals/09/0d/37/090d3740eb291acb043cd44c37814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9/0d/37/090d3740eb291acb043cd44c378147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FB4" w:rsidRPr="00BF7F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val="en-US" w:eastAsia="ru-RU"/>
        </w:rPr>
        <w:t>I</w:t>
      </w:r>
      <w:r w:rsidR="00C21224" w:rsidRPr="00BF7F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II. Простые предложения </w:t>
      </w:r>
      <w:r w:rsidR="00C21224" w:rsidRPr="00BF7FB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2-х слов)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3-м этапе предсто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составить простые предложения на основе словосочетаний. К этому моменту ребенок должен уже знать около 75 слов.</w:t>
      </w:r>
    </w:p>
    <w:p w:rsidR="00CB7B1D" w:rsidRDefault="00DA017D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3EB9EFE" wp14:editId="713F5402">
            <wp:simplePos x="0" y="0"/>
            <wp:positionH relativeFrom="column">
              <wp:posOffset>774065</wp:posOffset>
            </wp:positionH>
            <wp:positionV relativeFrom="paragraph">
              <wp:posOffset>704850</wp:posOffset>
            </wp:positionV>
            <wp:extent cx="3924300" cy="2276475"/>
            <wp:effectExtent l="0" t="0" r="0" b="9525"/>
            <wp:wrapNone/>
            <wp:docPr id="6" name="Рисунок 6" descr="https://img1.liveinternet.ru/images/attach/b/4/113/95/113095273_large_Govoryaschie_slova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1.liveinternet.ru/images/attach/b/4/113/95/113095273_large_Govoryaschie_slova_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нужно составить набор из 5 предложений, и трижды в день на протяжении 3-5 дней демонстрировать его ребёнку. Затем удалять по 2 старых предложения и заменять их 2 новых.</w:t>
      </w:r>
    </w:p>
    <w:p w:rsidR="00C21224" w:rsidRDefault="00C21224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CB7B1D" w:rsidRDefault="00CB7B1D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7B1D" w:rsidRDefault="00CB7B1D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7B1D" w:rsidRDefault="00CB7B1D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7B1D" w:rsidRDefault="00CB7B1D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7B1D" w:rsidRDefault="00CB7B1D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Pr="00BF7FB4" w:rsidRDefault="00DA017D" w:rsidP="00CB7B1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1224" w:rsidRPr="00BF7FB4" w:rsidRDefault="00BF7FB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I</w:t>
      </w:r>
      <w:r w:rsidRPr="00BF7F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val="en-US" w:eastAsia="ru-RU"/>
        </w:rPr>
        <w:t>V</w:t>
      </w:r>
      <w:r w:rsidR="00C21224" w:rsidRPr="00BF7F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Распространённые предложения </w:t>
      </w:r>
      <w:r w:rsidR="00C21224" w:rsidRPr="00BF7FB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3-х и более слов)</w:t>
      </w:r>
    </w:p>
    <w:p w:rsidR="00C21224" w:rsidRPr="00BF7FB4" w:rsidRDefault="003A0978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ребёнок уже </w:t>
      </w:r>
      <w:r w:rsidR="00C21224"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сделать второй по значимости шаг после того, как впервые научится различать отдельные слова. Теперь он в состоянии понять распространенные предложения.</w:t>
      </w:r>
    </w:p>
    <w:p w:rsidR="00C21224" w:rsidRPr="00BF7FB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этом этапе 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изготови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карточки с предлогами и наречиями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(их не должно быть очень много)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продолжа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показывать 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новый учебный материал, читая вслух отдельные предложения, тексты из книги. Ребенок сам ста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произносить разные слова вслух и читать вслух целые предложения.</w:t>
      </w:r>
    </w:p>
    <w:p w:rsidR="00C21224" w:rsidRPr="00BF7FB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Узнавание отдельных слов и понимание того, что они обозначают - это первый и основной шаг на пути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 глобальному чтению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122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этом разделе </w:t>
      </w:r>
      <w:proofErr w:type="spellStart"/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Гленн</w:t>
      </w:r>
      <w:proofErr w:type="spellEnd"/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Доман</w:t>
      </w:r>
      <w:proofErr w:type="spellEnd"/>
      <w:r w:rsidR="003A09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пользуется теми же принципами, что и на третьем этапе,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постепенно</w:t>
      </w:r>
      <w:r w:rsidR="003A09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увеличивая количество слов в предложении. Например, предложение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спит»</w:t>
      </w:r>
      <w:r w:rsidR="003A09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 дополнить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крепко спит»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63A582A" wp14:editId="5754EF17">
            <wp:simplePos x="0" y="0"/>
            <wp:positionH relativeFrom="column">
              <wp:posOffset>183515</wp:posOffset>
            </wp:positionH>
            <wp:positionV relativeFrom="paragraph">
              <wp:posOffset>88900</wp:posOffset>
            </wp:positionV>
            <wp:extent cx="3562350" cy="2219325"/>
            <wp:effectExtent l="0" t="0" r="0" b="9525"/>
            <wp:wrapNone/>
            <wp:docPr id="10" name="Рисунок 10" descr="https://urok.1sept.ru/%D1%81%D1%82%D0%B0%D1%82%D1%8C%D0%B8/57290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72904/img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017D" w:rsidRPr="00BF7FB4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1224" w:rsidRPr="00BF7FB4" w:rsidRDefault="00DA017D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A92CE9B" wp14:editId="2D0CF460">
            <wp:simplePos x="0" y="0"/>
            <wp:positionH relativeFrom="column">
              <wp:posOffset>-558165</wp:posOffset>
            </wp:positionH>
            <wp:positionV relativeFrom="paragraph">
              <wp:posOffset>-733425</wp:posOffset>
            </wp:positionV>
            <wp:extent cx="7620000" cy="10772775"/>
            <wp:effectExtent l="0" t="0" r="0" b="9525"/>
            <wp:wrapNone/>
            <wp:docPr id="5" name="Рисунок 5" descr="https://i.pinimg.com/originals/09/0d/37/090d3740eb291acb043cd44c378147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09/0d/37/090d3740eb291acb043cd44c378147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224" w:rsidRPr="00BF7FB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V. Книги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5 -м этапе предсто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научить работать с мелким печатным текстом, содержащим большое количество слов на каждой странице.</w:t>
      </w:r>
    </w:p>
    <w:p w:rsidR="00C21224" w:rsidRPr="00BF7FB4" w:rsidRDefault="00C21224" w:rsidP="003A09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Большое значение на этом этапе имеет правильный выбор книги, по которой 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учить ребенка читать, т. к. в глобальном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чтении смысл имеет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первичное значение, т. е. нужно понять, о чем написано в книге. Она должна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содержать от 50 до 100 слов;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состоять из слов и предложений, уже знакомых ребенку;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ней должно быть не больше 1 предложения на страницу;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высота печатного шрифта - не менее 1 см;</w:t>
      </w:r>
    </w:p>
    <w:p w:rsidR="00C21224" w:rsidRPr="00BF7FB4" w:rsidRDefault="00C21224" w:rsidP="00C212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текст должен предшествовать иллюстрациям и располагаться отдельно от них.</w:t>
      </w:r>
    </w:p>
    <w:p w:rsidR="00C21224" w:rsidRPr="00BF7FB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с ребенком можно создать свою книжку, например,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 сказкам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по сказкам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Волк и козлята»,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«Кот, петух и лиса»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«Заюшкина избушка»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тематические книжки на любые темы,</w:t>
      </w:r>
      <w:r w:rsidR="003A09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A097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например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«Одежда»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Большую радость принесет ребенку создание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«личной книжки»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1224" w:rsidRPr="00BF7FB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Преимуществом глобального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чтения</w:t>
      </w:r>
      <w:r w:rsidR="003A097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одновременное восприятие слова </w:t>
      </w:r>
      <w:r w:rsidRPr="00BF7F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(словосочетания, предложения)</w:t>
      </w:r>
      <w:r w:rsidR="003A097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зрительно и на слух.</w:t>
      </w:r>
    </w:p>
    <w:p w:rsidR="00C21224" w:rsidRPr="00BF7FB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Методика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разработана врачами для лечения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нарушениями умственной деятельности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активизирует мозговую деятельность ребёнка и на фоне этого формирует определённую систему знаний.</w:t>
      </w:r>
    </w:p>
    <w:p w:rsidR="00C21224" w:rsidRPr="00BF7FB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Обучение чтению по методу </w:t>
      </w:r>
      <w:proofErr w:type="spellStart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Домана</w:t>
      </w:r>
      <w:proofErr w:type="spellEnd"/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для умственно отсталого</w:t>
      </w:r>
      <w:r w:rsidR="007974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ребенка </w:t>
      </w:r>
      <w:r w:rsidR="00797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простой метод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1224" w:rsidRDefault="00C21224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наши дни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методику глобального чтения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не только среди "особых"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у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нормой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устранить трудности при </w:t>
      </w:r>
      <w:r w:rsidRPr="00BF7FB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чтении</w:t>
      </w:r>
      <w:r w:rsidRPr="00BF7F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74B3" w:rsidRDefault="00DA017D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9C7AB27" wp14:editId="4BFDBF53">
            <wp:simplePos x="0" y="0"/>
            <wp:positionH relativeFrom="column">
              <wp:posOffset>507365</wp:posOffset>
            </wp:positionH>
            <wp:positionV relativeFrom="paragraph">
              <wp:posOffset>117598</wp:posOffset>
            </wp:positionV>
            <wp:extent cx="2628900" cy="2701802"/>
            <wp:effectExtent l="0" t="0" r="0" b="3810"/>
            <wp:wrapNone/>
            <wp:docPr id="1" name="Рисунок 1" descr="http://ruzacbs.ru/sites/default/files/inline/images/Screenshot_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zacbs.ru/sites/default/files/inline/images/Screenshot_2_1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70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4B3" w:rsidRPr="00BF7FB4" w:rsidRDefault="007974B3" w:rsidP="00C212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1D11" w:rsidRDefault="00931D11"/>
    <w:sectPr w:rsidR="00931D11" w:rsidSect="00230934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672A"/>
    <w:multiLevelType w:val="hybridMultilevel"/>
    <w:tmpl w:val="C8F2883A"/>
    <w:lvl w:ilvl="0" w:tplc="0BB43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E0"/>
    <w:rsid w:val="00230934"/>
    <w:rsid w:val="003A0978"/>
    <w:rsid w:val="007974B3"/>
    <w:rsid w:val="00931D11"/>
    <w:rsid w:val="009D5D4A"/>
    <w:rsid w:val="00BF7FB4"/>
    <w:rsid w:val="00C21224"/>
    <w:rsid w:val="00CB7B1D"/>
    <w:rsid w:val="00D969F3"/>
    <w:rsid w:val="00DA017D"/>
    <w:rsid w:val="00DC42B1"/>
    <w:rsid w:val="00E04316"/>
    <w:rsid w:val="00EE1ADC"/>
    <w:rsid w:val="00FD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9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0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EF25F-A83C-4E71-ACAC-C7CE30C57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2020-09-29T13:33:00Z</dcterms:created>
  <dcterms:modified xsi:type="dcterms:W3CDTF">2020-10-27T06:34:00Z</dcterms:modified>
</cp:coreProperties>
</file>