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55584F" w14:textId="1D631552" w:rsidR="00BC0CE2" w:rsidRDefault="00BC0CE2" w:rsidP="002B2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0CE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Конспект родительского собрания </w:t>
      </w:r>
      <w:r w:rsidR="006726D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в младшей группе «Гномики» по теме </w:t>
      </w:r>
      <w:r w:rsidRPr="00BC0CE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«Ф</w:t>
      </w:r>
      <w:r w:rsidR="006726DD" w:rsidRPr="006726D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ормирование элементарных математических представлений</w:t>
      </w:r>
      <w:r w:rsidRPr="00BC0CE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 детей младшего возраста»</w:t>
      </w:r>
    </w:p>
    <w:p w14:paraId="49D6247E" w14:textId="77777777" w:rsidR="006726DD" w:rsidRPr="00BC0CE2" w:rsidRDefault="006726DD" w:rsidP="006726D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B29B4D4" w14:textId="77777777" w:rsidR="00BC0CE2" w:rsidRPr="00BC0CE2" w:rsidRDefault="00BC0CE2" w:rsidP="00BC0CE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познакомить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родителей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процессом формирования элементарных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математических представлений у детей 3-4 лет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0AF298" w14:textId="77777777" w:rsidR="00BC0CE2" w:rsidRPr="00BC0CE2" w:rsidRDefault="00BC0CE2" w:rsidP="00BC0CE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Задачи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109994B" w14:textId="77777777" w:rsidR="00BC0CE2" w:rsidRPr="00BC0CE2" w:rsidRDefault="00BC0CE2" w:rsidP="00BC0CE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представления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родителей о возрастных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особенностях развития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 3-4 лет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4AB78D" w14:textId="77777777" w:rsidR="00BC0CE2" w:rsidRPr="00BC0CE2" w:rsidRDefault="00BC0CE2" w:rsidP="00BC0CE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основными направлениями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ФЭМП в процессе ОД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совместной образовательной деятельности, в режимных моментах, в процессе коррекционно-педагогической деятельности.</w:t>
      </w:r>
    </w:p>
    <w:p w14:paraId="057065E2" w14:textId="77777777" w:rsidR="00BC0CE2" w:rsidRPr="00BC0CE2" w:rsidRDefault="00BC0CE2" w:rsidP="00BC0CE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различными развивающими пособиями, игрушками, играми для формирования элементарных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математических представлений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685E1E" w14:textId="77777777" w:rsidR="00BC0CE2" w:rsidRPr="002B27CF" w:rsidRDefault="00BC0CE2" w:rsidP="00BC0CE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 </w:t>
      </w:r>
      <w:r w:rsidRPr="002B2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родительского собрания</w:t>
      </w:r>
      <w:r w:rsidRPr="002B2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50896E72" w14:textId="7BB6520C" w:rsidR="00BC0CE2" w:rsidRPr="00BC0CE2" w:rsidRDefault="00A36DF3" w:rsidP="00BC0CE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C0CE2"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Консультация воспитателя</w:t>
      </w:r>
      <w:r w:rsidR="00BC0CE2"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 w:rsidR="00BC0CE2"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Возрастные особенности детей</w:t>
      </w:r>
      <w:r w:rsidR="00BC0CE2"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 3-4 лет и основные направления </w:t>
      </w:r>
      <w:r w:rsidR="00BC0CE2"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ФЭМП</w:t>
      </w:r>
      <w:r w:rsidR="00BC0CE2"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35EFC55" w14:textId="23FD753A" w:rsidR="00BC0CE2" w:rsidRPr="00BC0CE2" w:rsidRDefault="00A36DF3" w:rsidP="00BC0CE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C0CE2"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Консультация воспитателя </w:t>
      </w:r>
      <w:r w:rsidR="00BC0CE2"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«И</w:t>
      </w:r>
      <w:r w:rsidR="006726D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C0CE2"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ры и пособия для формирования элементарных </w:t>
      </w:r>
      <w:r w:rsidR="00BC0CE2"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математических представлений у детей 3-4 лет</w:t>
      </w:r>
      <w:r w:rsidR="00BC0CE2"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bookmarkStart w:id="0" w:name="_GoBack"/>
      <w:bookmarkEnd w:id="0"/>
    </w:p>
    <w:p w14:paraId="2E031874" w14:textId="3C4F2A73" w:rsidR="00BC0CE2" w:rsidRPr="00BC0CE2" w:rsidRDefault="00A36DF3" w:rsidP="00BC0CE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3.Консультация для родителей «Безопасный Новый год»</w:t>
      </w:r>
    </w:p>
    <w:p w14:paraId="4285FC52" w14:textId="77777777" w:rsidR="00BC0CE2" w:rsidRPr="002B27CF" w:rsidRDefault="00BC0CE2" w:rsidP="002B27CF">
      <w:pPr>
        <w:spacing w:after="0" w:line="288" w:lineRule="atLeast"/>
        <w:ind w:left="284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собрания:</w:t>
      </w:r>
    </w:p>
    <w:p w14:paraId="292DBD6B" w14:textId="2C7CD558" w:rsidR="00BC0CE2" w:rsidRPr="00BC0CE2" w:rsidRDefault="00BC0CE2" w:rsidP="00BC0CE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родители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рады вас приветствовать на нашем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собрании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посвящено формированию элементарных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математических представлений у детей младшего дошкольного возраста</w:t>
      </w:r>
      <w:r w:rsidR="002B2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Мы познакомим вас 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с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возрастными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особенностями развития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 4 года жизни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основными направлениями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ФЭМП в детском саду</w:t>
      </w:r>
      <w:r w:rsidR="005012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5AC86D5D" w14:textId="4D721207" w:rsidR="00BC0CE2" w:rsidRPr="00BC0CE2" w:rsidRDefault="00BC0CE2" w:rsidP="00BC0CE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Придя в этот мир, ребенок ведет себя как великий исследователь. Каждый день он узнает что-то новое, раннее недоступное становится близким и понятным. Дошкольник отличается удивительной активностью в познании окружающего, а интерес к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математике проявляется рано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Кругозор складывается сначала из того, что попалось на глаза, привлекло внимание, удалось наблюдать у взрослых, получить самому путем проб и ошибок. Затем горизонты расширяются. Ребенок усваивает то, о чем рассказывают, читают. Сам строит догадки, фантазирует. У него начинают складываться представления о предметах, их назначении и свойствах, величине и численности, форме и составе, о действиях,</w:t>
      </w:r>
      <w:r w:rsidR="00501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которые можно производить с ними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: уменьшить, увеличить, разделить, пересчитать, сопоставить, измерить. Появляются суждения, отражающие накопленный опыт. Ребенок движется от незнания к знанию, от непонятного к понятному. Он постепенно поднимается в своем развитии все выше.</w:t>
      </w:r>
    </w:p>
    <w:p w14:paraId="56186B2A" w14:textId="77777777" w:rsidR="00BC0CE2" w:rsidRPr="00BC0CE2" w:rsidRDefault="00BC0CE2" w:rsidP="00BC0CE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Математика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обладает уникальным развивающим эффектом.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«Она приводит в порядок ум»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 т. е. наилучшим образом формирует приемы мыслительной деятельности и качества ума, но не только.</w:t>
      </w:r>
    </w:p>
    <w:p w14:paraId="01D4170F" w14:textId="77777777" w:rsidR="00BC0CE2" w:rsidRPr="00BC0CE2" w:rsidRDefault="00BC0CE2" w:rsidP="00BC0CE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образовательной области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закладываются основы элементарных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математических представлений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развивается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математическое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логическое мышление,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математическая речь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воспитывается ценностное отношение к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математическим знаниям и умениям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 т. е. осуществляется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математическое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образование дошкольников. Изучение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математики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способствует также развитию памяти, речи, воображения, эмоций; формирует настойчивость, терпение, творческий потенциал личности.</w:t>
      </w:r>
    </w:p>
    <w:p w14:paraId="40854409" w14:textId="11AA294D" w:rsidR="00BC0CE2" w:rsidRPr="00BC0CE2" w:rsidRDefault="00BC0CE2" w:rsidP="00BC0CE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внимание в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младшей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группе уделяется упражнениям в сравнении предметов по длине, высоте, широте. Малыши получают первоначальное представление о величинах и их свойствах, их начинают знакомить с геометрическими фигур</w:t>
      </w:r>
      <w:r w:rsidR="002B2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(круг, квадрат, треугольник), узнавать модели этих фигур, не 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смотря на различия в их окраске и размерах. Первые сведения о геометрических фигурах дети получают в играх. В начале учебного года в группу вносят строительный материал, на основе которого дети знакомятся с шаром, кубом. Для развития навыков обследования формы и накопления соответствующих представлений организуют игры для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 с досками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вырезы которых вставляются модели плоских фигур. Существенное значение придается обучению малышей приемам обследования фигур (обведение контуров моделей геометрических фигур и прослеживанию взглядом за движение руки).</w:t>
      </w:r>
    </w:p>
    <w:p w14:paraId="538FDFD8" w14:textId="47FF2B24" w:rsidR="00BC0CE2" w:rsidRPr="00BC0CE2" w:rsidRDefault="00BC0CE2" w:rsidP="00BC0CE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второй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младшей группе детей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учат ориентироваться в пространственных направлениях (на, над, под</w:t>
      </w:r>
      <w:r w:rsidR="002B27C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во времени, правильно употреблять слова утро, день, вечер, ночь. Прочное усвоение знаний обеспечивается неоднократным повторением однотипных упражнений, при этом меняется наглядный материал.</w:t>
      </w:r>
    </w:p>
    <w:p w14:paraId="518B3264" w14:textId="77777777" w:rsidR="00BC0CE2" w:rsidRPr="00BC0CE2" w:rsidRDefault="00BC0CE2" w:rsidP="00BC0CE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математическом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развитии дошкольников широко используется важное средство - игра. Однако эффективным оно становится в том случае, если применяется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«в нужном месте, в нужное время и в необходимых условиях, дозах»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Игра, формализованная, жестко регламентированная взрослым, затянутая во времени, лишенная эмоционального накала, может принести больше вреда, чем пользы, т. е. несет интерес ребенка и к играм, и к обучению. Замена игры однообразными упражнениями при обучении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математике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нередко встречается в домашнем и общественном воспитании.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подолгу заставляют упражняться в счете, выполнять однотипные задания, предлагают однообразный наглядный материал, используют примитивное содержание, занимающее интеллектуальные возможности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. Взрослые руководя игрой, сердятся, если ребенок дает неверный ответ, рассеян, проявляет откровенную скуку. У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появляется отрицательное отношение к подобным играм. На самом деле достаточно сложные вещи можно преподнести ребенку в такой увлекательной форме, что он будет просить позаниматься с ним еще.</w:t>
      </w:r>
    </w:p>
    <w:p w14:paraId="641906C2" w14:textId="4166D463" w:rsidR="00BC0CE2" w:rsidRPr="00BC0CE2" w:rsidRDefault="00BC0CE2" w:rsidP="00BC0CE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разнообразных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математических игр</w:t>
      </w:r>
      <w:r w:rsidR="006F5F3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педагоги предлагают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поиграть </w:t>
      </w:r>
      <w:r w:rsidR="006F5F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детям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игры вкладыши, нанизывание бусин по цвету или по форме,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«Разложи по цвету»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«Геометрическое лото»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«Найди отличия»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«Найди пару»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«Сосчитай и назови»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«Что вокруг»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«Прятки»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«Что лишнее»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«Продолжи узор»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«Лабиринт»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различные виды мозаики, различные виды строительного материала, счетные палочки,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«Большой, маленький»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6F5F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«Сложи по 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порядку»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«Сделай также»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«Чего не стало»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«Легкий счет»</w:t>
      </w:r>
    </w:p>
    <w:p w14:paraId="2F2537EA" w14:textId="77777777" w:rsidR="00BC0CE2" w:rsidRPr="00BC0CE2" w:rsidRDefault="00BC0CE2" w:rsidP="00BC0CE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Поэтому, если вы хотите организовать развивающие игры с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математическим содержанием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помните три правила.</w:t>
      </w:r>
    </w:p>
    <w:p w14:paraId="41DED404" w14:textId="77777777" w:rsidR="00BC0CE2" w:rsidRPr="00BC0CE2" w:rsidRDefault="00BC0CE2" w:rsidP="00BC0CE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Правило первое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 давайте малышу для постоянного пользования игрушки, с которыми </w:t>
      </w: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будете проводить игры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у него не пропал интерес к ним.</w:t>
      </w:r>
    </w:p>
    <w:p w14:paraId="1C786649" w14:textId="77777777" w:rsidR="00BC0CE2" w:rsidRPr="00BC0CE2" w:rsidRDefault="00BC0CE2" w:rsidP="00BC0CE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Правило второе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 время игры ребёнка не должны отвлекать посторонние предметы. Всё лишнее нужно убрать из поля зрения малыша.</w:t>
      </w:r>
    </w:p>
    <w:p w14:paraId="51F8C746" w14:textId="77777777" w:rsidR="00BC0CE2" w:rsidRPr="00BC0CE2" w:rsidRDefault="00BC0CE2" w:rsidP="00BC0CE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Правило третье</w:t>
      </w:r>
      <w:r w:rsidRPr="00BC0CE2">
        <w:rPr>
          <w:rFonts w:ascii="Times New Roman" w:eastAsia="Times New Roman" w:hAnsi="Times New Roman" w:cs="Times New Roman"/>
          <w:sz w:val="28"/>
          <w:szCs w:val="28"/>
          <w:lang w:eastAsia="ru-RU"/>
        </w:rPr>
        <w:t>: пусть игры будут достаточно простыми и совсем короткими. Даже 5 минут вполне достаточно! Но всегда стремитесь, чтобы ребёнок довёл начатое дело до конца. А после этого смените игру. И вы увидите, что внимание ребёнка снова оживёт.</w:t>
      </w:r>
    </w:p>
    <w:p w14:paraId="692EF55E" w14:textId="77777777" w:rsidR="00B10BA6" w:rsidRPr="00BC0CE2" w:rsidRDefault="00B10BA6"/>
    <w:sectPr w:rsidR="00B10BA6" w:rsidRPr="00BC0CE2" w:rsidSect="002B27C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CE2"/>
    <w:rsid w:val="002B27CF"/>
    <w:rsid w:val="004D59B9"/>
    <w:rsid w:val="005012DA"/>
    <w:rsid w:val="006726DD"/>
    <w:rsid w:val="006F5F3C"/>
    <w:rsid w:val="00A36DF3"/>
    <w:rsid w:val="00B10BA6"/>
    <w:rsid w:val="00BC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1A424"/>
  <w15:chartTrackingRefBased/>
  <w15:docId w15:val="{EA4C1F14-0D83-4456-BCCB-BDD3A2956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3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Эльзара Бийтулаева</dc:creator>
  <cp:keywords/>
  <dc:description/>
  <cp:lastModifiedBy>User</cp:lastModifiedBy>
  <cp:revision>2</cp:revision>
  <dcterms:created xsi:type="dcterms:W3CDTF">2021-12-22T15:47:00Z</dcterms:created>
  <dcterms:modified xsi:type="dcterms:W3CDTF">2021-12-27T11:57:00Z</dcterms:modified>
</cp:coreProperties>
</file>