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392" w:rsidRPr="006F1392" w:rsidRDefault="006F1392" w:rsidP="006F13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6F139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Консультация для родителей</w:t>
      </w:r>
      <w:bookmarkStart w:id="0" w:name="_GoBack"/>
      <w:bookmarkEnd w:id="0"/>
    </w:p>
    <w:p w:rsidR="00813D64" w:rsidRPr="00305C1E" w:rsidRDefault="00813D64" w:rsidP="00813D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44"/>
          <w:szCs w:val="36"/>
          <w:lang w:eastAsia="ru-RU"/>
        </w:rPr>
      </w:pPr>
      <w:r w:rsidRPr="00305C1E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РАЗВИТИЕ ЛОГИЧЕСКОГО МЫШЛЕНИЯ ДЕТЕЙ:</w:t>
      </w:r>
    </w:p>
    <w:p w:rsidR="00813D64" w:rsidRPr="00305C1E" w:rsidRDefault="00813D64" w:rsidP="00813D6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44"/>
          <w:szCs w:val="36"/>
          <w:lang w:eastAsia="ru-RU"/>
        </w:rPr>
      </w:pPr>
      <w:r w:rsidRPr="00305C1E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КОГДА НАЧИНАТЬ И КАК ЭТО ДЕЛАТЬ.</w:t>
      </w:r>
    </w:p>
    <w:p w:rsidR="00813D64" w:rsidRPr="00140691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</w:t>
      </w: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своего развития ребёнок преодолевает несколько важных этапов, каждый из которых отличается особенностями, характерными определённой возрастной категории детей. На каждом таком этапе создаётся первичная основа для перехода малыша к следующему этапу развития. Все умения, знания и навыки, которые малыш приобретёт в период своего дошкольного развития, станут для него надёжным фундаментом на всех этапах школьного образования. И важнейшим среди этих навыков является навык логического мышления, способность «действовать в уме».</w:t>
      </w:r>
    </w:p>
    <w:p w:rsidR="00140691" w:rsidRDefault="00305C1E" w:rsidP="00305C1E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B43F9EA" wp14:editId="69D73D9A">
            <wp:simplePos x="0" y="0"/>
            <wp:positionH relativeFrom="column">
              <wp:posOffset>40640</wp:posOffset>
            </wp:positionH>
            <wp:positionV relativeFrom="paragraph">
              <wp:posOffset>149225</wp:posOffset>
            </wp:positionV>
            <wp:extent cx="1577975" cy="1577975"/>
            <wp:effectExtent l="0" t="0" r="3175" b="3175"/>
            <wp:wrapTight wrapText="bothSides">
              <wp:wrapPolygon edited="0">
                <wp:start x="0" y="0"/>
                <wp:lineTo x="0" y="21383"/>
                <wp:lineTo x="21383" y="21383"/>
                <wp:lineTo x="2138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EWNIANE-PUZZLE-UKLADANKA-GRA-LOGICZNA-MONTESSOR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157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D64"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Ребёнку, который не владеет навыками логического мышления, будет труднее усваивать новый материал, он не сможет грамотно использовать полученные знания в процессе решения практических задач. Решение каждой учебной задачи будет отнимать у него массу сил и энергии, ослабляя его физическо</w:t>
      </w:r>
      <w:r w:rsid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состояние, подавляя психику и нивелируя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3D64" w:rsidRPr="00140691" w:rsidRDefault="00140691" w:rsidP="00305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Малыши, </w:t>
      </w:r>
      <w:r w:rsidR="00813D64"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освоившие навыки и приёмы логического мышления:</w:t>
      </w:r>
    </w:p>
    <w:p w:rsidR="00813D64" w:rsidRPr="00140691" w:rsidRDefault="00813D64" w:rsidP="0014069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легко сосредоточиться на проблеме;</w:t>
      </w:r>
    </w:p>
    <w:p w:rsidR="00813D64" w:rsidRPr="00140691" w:rsidRDefault="00813D64" w:rsidP="0014069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внимательны;</w:t>
      </w:r>
    </w:p>
    <w:p w:rsidR="00813D64" w:rsidRPr="00140691" w:rsidRDefault="00813D64" w:rsidP="0014069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Обладают хорошей памятью;</w:t>
      </w:r>
    </w:p>
    <w:p w:rsidR="00813D64" w:rsidRPr="00140691" w:rsidRDefault="00813D64" w:rsidP="0014069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 концентрируются над решением поставленной задачи;</w:t>
      </w:r>
    </w:p>
    <w:p w:rsidR="00813D64" w:rsidRPr="00140691" w:rsidRDefault="00813D64" w:rsidP="0014069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Чётко мыслят и рассуждают в верном направлении;</w:t>
      </w:r>
    </w:p>
    <w:p w:rsidR="00813D64" w:rsidRPr="00140691" w:rsidRDefault="00813D64" w:rsidP="0014069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теряются в рассуждениях, обладают чёткой структурой мысли;</w:t>
      </w:r>
    </w:p>
    <w:p w:rsidR="00813D64" w:rsidRPr="00140691" w:rsidRDefault="00813D64" w:rsidP="0014069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 справляются с решением любой логической задачи;</w:t>
      </w:r>
    </w:p>
    <w:p w:rsidR="00813D64" w:rsidRPr="00140691" w:rsidRDefault="00813D64" w:rsidP="0014069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Мыслят неординарно и находят нестандартные способы решения задач;</w:t>
      </w:r>
    </w:p>
    <w:p w:rsidR="00813D64" w:rsidRPr="00140691" w:rsidRDefault="00813D64" w:rsidP="0014069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общительны и любознательны;</w:t>
      </w:r>
    </w:p>
    <w:p w:rsidR="00813D64" w:rsidRPr="00140691" w:rsidRDefault="00813D64" w:rsidP="0014069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обучения в школе, как правило, дополнительно посещают различные кружки и студии по интересам.</w:t>
      </w:r>
    </w:p>
    <w:p w:rsidR="00813D64" w:rsidRPr="00140691" w:rsidRDefault="00305C1E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="00813D64"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очень активные и жизнерадостные дети, обладающие пытливым умом и интересующиеся любыми событиями, происходящими вокруг. Обучение в школе не отягощает их, они легко справляются с дополнительными нагрузками. Дети, обладающие навыками логического мышления, владеют комплексом «инструментов» — логических операций, крайне необходимых им для общего развития, получения качественного образования и воспитания.                                                                                                      </w:t>
      </w:r>
    </w:p>
    <w:p w:rsidR="00813D64" w:rsidRPr="00140691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="00305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 развитие логического мышления у подрастающего поколения необходимо с самого раннего детства.</w:t>
      </w:r>
      <w:r w:rsidRPr="0014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игры проходят путь развития от предметно-манипуляционных (собрать пирамиду, дом из кубиков) к интеллектуальным играм.</w:t>
      </w:r>
    </w:p>
    <w:p w:rsidR="00813D64" w:rsidRPr="00140691" w:rsidRDefault="00813D64" w:rsidP="00305C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вы уже потрудились над приобретением некоторых навыков логического мышления.</w:t>
      </w:r>
    </w:p>
    <w:p w:rsidR="00813D64" w:rsidRPr="00140691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="00305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Самыми первыми логическими игрушками были всевозможные пирамидки, стаканчики разного цвета и размера, простейшие мягкие </w:t>
      </w:r>
      <w:proofErr w:type="spellStart"/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игры-вкладыши. И пусть действия малыша были основаны на методе перебора, но все же постепенно он осознавал, что большой стаканчик невозможно поместить в маленький, а пирамидка только тогда примет свою истинную форму, когда все колечки в ней будут расположены по порядку.</w:t>
      </w:r>
    </w:p>
    <w:p w:rsidR="00813D64" w:rsidRPr="00140691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возрасте 2 лет ваши детки начали активно разговаривать и развивающие занятия с ними перешли на новый уровень. Вы учили решать логические цепочки, находить на картинке лишний предмет, сортировать предметы по какому-либо признаку, составлять картинку из частей.</w:t>
      </w:r>
    </w:p>
    <w:p w:rsidR="00813D64" w:rsidRPr="00140691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К 3 годам, когда большинство дошкольников уже умеют хорошо разговаривать и четко выражать свои мысли. Опираясь на это, вы начали учить их выстраивать логические цепочки, проявляя фантазию и пространственное мышление. Для таких занятий уже не нужны были наглядные пособия, они проводились в форме диалога между вами и вашим малышом.  Прогуливаясь, вы учили подбирать ассоциации к словам, называя любое слово, например, «лимон», на что малыш должен был ответить «кислый» или «желтый</w:t>
      </w:r>
      <w:r w:rsidR="00140691"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 или</w:t>
      </w: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«зима», где ответом должны были стать слова «мороз» или «снег».</w:t>
      </w:r>
    </w:p>
    <w:p w:rsidR="00813D64" w:rsidRPr="00140691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Ближе к 4 годам, вы играли с детьми в сравнения, обобщения, мозаику, более сложные </w:t>
      </w:r>
      <w:proofErr w:type="spellStart"/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лото и всевозможные конструкторы. Отличным логическим </w:t>
      </w:r>
      <w:r w:rsidR="00140691"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упражнением для</w:t>
      </w: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дошкольников, стимулирующим к тому же развитие правильной речи является пересказ. Полезно после прочтения сказки, попросить малыша пересказать ее содержание, спросить, почему герои поступают именно так, предложить проанализировать черты их характеров. И этим вы тоже занимались.</w:t>
      </w:r>
    </w:p>
    <w:p w:rsidR="00813D64" w:rsidRPr="00140691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И вот теперь, когда ваши дети стали уже старшими дошкольниками и стоят на пороге школьной жизни, вам предстоит с новой силой окунуться в мир головоломок, ребусов, задачек на сообразительность и т.п., чтобы создать своему крохе ту самую базу, благодаря которой он сможет стать успешным учеником.</w:t>
      </w:r>
    </w:p>
    <w:p w:rsidR="00813D64" w:rsidRPr="00140691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Давайте ознакомимся с видами логических игр для детей 6-7 лет.</w:t>
      </w:r>
    </w:p>
    <w:p w:rsidR="00813D64" w:rsidRPr="00140691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Сегодня существует огромное разнообразие игр для развития логики у дошкольников. Все их можно подразделить на несколько категорий:</w:t>
      </w:r>
    </w:p>
    <w:p w:rsidR="00305C1E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Графические игры</w:t>
      </w: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эти игры направлены на развитие мелкой моторики и подготовку детской руки к письму, которое, по мнению педагогов, является самым трудным предметом для учеников начальной школы.</w:t>
      </w:r>
      <w:r w:rsidR="00305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13D64" w:rsidRPr="00140691" w:rsidRDefault="00305C1E" w:rsidP="00305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813D64"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графическим играм можно о</w:t>
      </w:r>
      <w:r w:rsid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тнести любые занятия с пишущими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предметами: </w:t>
      </w:r>
      <w:r w:rsidR="00813D64"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карандашом по клеточками (так называемый графический диктант), раскрашивание картинок с цифровыми обозначениями цветовой гаммы, рисование по точкам и многое другое.</w:t>
      </w:r>
    </w:p>
    <w:p w:rsidR="00813D64" w:rsidRPr="00140691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Графический диктант можно писать с ребенком в домашних условиях. Для такой игры необходим только карандаш и листок бумаги в клетку, желательно крупную. Ребенку диктуется определенный алгоритм, например, нарисовать 3 клетки вверх, 8 клеток вправо, 5 клеток вниз. Если задание выполнено, верно, в результате ребенок увидит на листе бумаги различные фигурки. Получившиеся фигуры можно раскрасить. Такие диктанты помогают ориентации в пространстве и прекрасно готовят руку к письму.</w:t>
      </w:r>
    </w:p>
    <w:p w:rsidR="00813D64" w:rsidRPr="00140691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Также к графическим играм можно отнести соединение точек по номерам, продолжение узора, различные виды раскрасок и прописей – все эти задания помогают развитию не только логики, но и концентрации внимания.</w:t>
      </w:r>
    </w:p>
    <w:p w:rsidR="00813D64" w:rsidRPr="00140691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Речевые игры</w:t>
      </w: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игры на развитие речевого аппарата, чистоты и четкости речи, разнообразия словарного запаса ребенка. Особенно хороши они для детей, которые имеют какие-либо дефекты речи и нуждаются в помощи логопеда. В ходе речевых логических игр дети учатся исследовать и анализировать информацию, полученную на слух. Например, взрослый вслух произносит два слова, дошкольник должен назвать их различия между собой: апельсин и банан, весна и лето, день и ночь, бабочка и птица и т.п.</w:t>
      </w:r>
    </w:p>
    <w:p w:rsidR="00813D64" w:rsidRPr="00140691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Можно попросить ребенка составить рассказы по картинкам. В этом случае необходимо следить за последовательностью (логичностью) рассказа, при затруднении ребенку следует помочь.</w:t>
      </w:r>
    </w:p>
    <w:p w:rsidR="00813D64" w:rsidRPr="00140691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Довольно эффективны игры на узнавание объектов по определенным признакам. Необходимо попросить ребенка назвать предмет, про который рассказывает взрослый. Например, он желтый, вытянутый и сладкий (банан); он зеленый, полосатый, съедобный (арбуз); рыжая, хитрая, живет в лесу (лиса) и т.п. Таким образом, ребенок не просто отгадывает слова и предметы, но и запоминает новые слова, развивает ассоциативную память, учится описывать предметы по их качествам и свойствам.</w:t>
      </w:r>
    </w:p>
    <w:p w:rsidR="00813D64" w:rsidRPr="00140691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Также можно попросить дошкольника назвать слова с противоположным значением, например, веселый — грустный. Или называть синонимы к названным словам (например, </w:t>
      </w: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маленький – низкий, короткий, мелкий и т.д.). Отличная игра на одновременное развитие логики и речи состоит в том, что нужно назвать слова, противоположные по смыслу. Например, чистый – грязный, кислый – сладкий и т.д.</w:t>
      </w:r>
    </w:p>
    <w:p w:rsidR="00813D64" w:rsidRPr="00140691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r w:rsidRPr="0014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Головоломки и настольные игры</w:t>
      </w: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такие игры вызывают большой интерес у ребенка. По мнению психологов это лучшие игры по развитию мышления и логики, формированию навыков работы в команде, в общении с другими детьми.</w:t>
      </w:r>
    </w:p>
    <w:p w:rsidR="00305C1E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Настольные игры – отличный способ развивать не только логическое мышление, но и усидчивость. Дети учатся размышлять и планировать, обдумывать каждый ход и составлять стратегию действий. Среди всех доступных игр из по</w:t>
      </w:r>
      <w:r w:rsidR="00305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дручных средств можно отнести и </w:t>
      </w: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со спичками: например, попросить ребенка ре</w:t>
      </w:r>
      <w:r w:rsidR="00305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шить несложные задачи с помощью них:</w:t>
      </w:r>
    </w:p>
    <w:p w:rsidR="00305C1E" w:rsidRDefault="00305C1E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сложить </w:t>
      </w:r>
      <w:r w:rsidR="00813D64"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треугольника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пяти спичек; </w:t>
      </w:r>
    </w:p>
    <w:p w:rsidR="00305C1E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сложить из 16 спичек 5 квадратов и спросить ребенка, какие 4 спички нужно убрать, чтобы осталось 3 равных квадрата;                                                                                                 </w:t>
      </w:r>
    </w:p>
    <w:p w:rsidR="00813D64" w:rsidRPr="00140691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можно просто дать ребенку коробок спичек и попросить сложить из них все буквы алфавита или разные слова.</w:t>
      </w:r>
    </w:p>
    <w:p w:rsidR="00813D64" w:rsidRPr="00140691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Головоломки – это тоже увлекательные и полезные игры на развитие логики. Среди таких игр можно выделить логический шар – лабиринт – это сфера, состоящая из лабиринтов и дорожек, через которые нужно провести шарик разными способами. Такая игра отлично вырабатывает усидчивость и логику. К головоломкам также можно отнести и классический кубик </w:t>
      </w:r>
      <w:proofErr w:type="spellStart"/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Рубика</w:t>
      </w:r>
      <w:proofErr w:type="spellEnd"/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6-7 лет дети, как правило, уже способны его собрать.</w:t>
      </w:r>
    </w:p>
    <w:p w:rsidR="00813D64" w:rsidRPr="00140691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14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Литература с игровыми заданиями.</w:t>
      </w: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одной стороны — это хороший способ приучить ребенка к чтению и познанию мира именно посредством чтения, а с другой стороны — это способствует непосредственному развитию логики, памяти, внимания;</w:t>
      </w:r>
    </w:p>
    <w:p w:rsidR="00813D64" w:rsidRPr="00140691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Игры на компьютере и различных электронных устройствах</w:t>
      </w: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любимые игры современных детей, к великому сожалению психологов и педагогов. Но плюс в этом, несомненно, есть. Если в компьютерной игре помимо бесполезных «</w:t>
      </w:r>
      <w:proofErr w:type="spellStart"/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бродилок</w:t>
      </w:r>
      <w:proofErr w:type="spellEnd"/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</w:t>
      </w:r>
      <w:proofErr w:type="spellStart"/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стрелялок</w:t>
      </w:r>
      <w:proofErr w:type="spellEnd"/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есть какие-либо задания – </w:t>
      </w:r>
      <w:proofErr w:type="spellStart"/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квесты</w:t>
      </w:r>
      <w:proofErr w:type="spellEnd"/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выполняя их, ребенок получает и полезный опыт. Правда, нельзя использовать только компьютерные виды игр для занятий с ребенком. Это плохо скажется на его здоровье (испортится зрение, нарушится осанка), а также приведет к возникновению компьютерной зависимости. Допустимое время на работу за компьютерными гаджетами в 6-7 лет регламентировано педиатрами и составляет до 30 минут в день.</w:t>
      </w:r>
    </w:p>
    <w:p w:rsidR="00813D64" w:rsidRPr="00140691" w:rsidRDefault="00813D64" w:rsidP="00140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Очень полезно учить детей решать логические задачи на слух, так называемые </w:t>
      </w:r>
      <w:r w:rsidRPr="00140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«задачки на сообразительность»</w:t>
      </w: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05C1E"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«Что легче, килограмм камней или килограмм ваты?», «Вася выше ростом Саши, но ниже Алеши. Кто выше Саша или Алеша?». И не стоит разочаровываться, если ваш ребенок в свои 6 лет, возможно, не сможет отгадать некоторые из них. Многие задачи не сразу могут решить даже взрослые. Главное, что для ребенка это будет очень интересно, а вы в свою очередь сможете найти тысячи подобных заданий в печатных изданиях, интернете, а может быть даже составите </w:t>
      </w:r>
      <w:r w:rsidR="00305C1E"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сами, развить</w:t>
      </w:r>
      <w:r w:rsidRPr="00140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логическое мышление не только малыша, но и свое и, конечно же, получить бесценные минуты общения со своим любимым малышом.</w:t>
      </w:r>
    </w:p>
    <w:p w:rsidR="00305C1E" w:rsidRDefault="00305C1E" w:rsidP="00305C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3D64" w:rsidRPr="00305C1E" w:rsidRDefault="00813D64" w:rsidP="00305C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5C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Желаю успеха!</w:t>
      </w:r>
    </w:p>
    <w:p w:rsidR="00813D64" w:rsidRPr="00140691" w:rsidRDefault="00813D64" w:rsidP="001406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3D64" w:rsidRPr="00140691" w:rsidRDefault="00813D64" w:rsidP="001406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13D64" w:rsidRPr="00140691" w:rsidSect="00305C1E">
      <w:pgSz w:w="11906" w:h="16838"/>
      <w:pgMar w:top="1134" w:right="991" w:bottom="1134" w:left="1134" w:header="708" w:footer="708" w:gutter="0"/>
      <w:pgBorders w:offsetFrom="page">
        <w:top w:val="packages" w:sz="18" w:space="24" w:color="auto"/>
        <w:left w:val="packages" w:sz="18" w:space="24" w:color="auto"/>
        <w:bottom w:val="packages" w:sz="18" w:space="24" w:color="auto"/>
        <w:right w:val="package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DC5783"/>
    <w:multiLevelType w:val="multilevel"/>
    <w:tmpl w:val="0C489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363"/>
    <w:rsid w:val="00140691"/>
    <w:rsid w:val="001C5F2F"/>
    <w:rsid w:val="00305C1E"/>
    <w:rsid w:val="00312BA5"/>
    <w:rsid w:val="006F1392"/>
    <w:rsid w:val="00813D64"/>
    <w:rsid w:val="008A6363"/>
    <w:rsid w:val="00DD0832"/>
    <w:rsid w:val="00E3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09957-A265-45CB-83F8-BF5955A8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5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1534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Юрий Трусенко</cp:lastModifiedBy>
  <cp:revision>5</cp:revision>
  <dcterms:created xsi:type="dcterms:W3CDTF">2021-08-29T14:26:00Z</dcterms:created>
  <dcterms:modified xsi:type="dcterms:W3CDTF">2022-01-05T18:26:00Z</dcterms:modified>
</cp:coreProperties>
</file>