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1F" w:rsidRPr="000838BE" w:rsidRDefault="00DD5B1F" w:rsidP="00DD5B1F">
      <w:pPr>
        <w:widowControl w:val="0"/>
        <w:autoSpaceDE w:val="0"/>
        <w:autoSpaceDN w:val="0"/>
        <w:spacing w:line="240" w:lineRule="auto"/>
        <w:ind w:left="426" w:right="38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55440">
        <w:rPr>
          <w:rFonts w:ascii="Times New Roman" w:eastAsia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55440">
        <w:rPr>
          <w:rFonts w:ascii="Times New Roman" w:eastAsia="Times New Roman" w:hAnsi="Times New Roman" w:cs="Times New Roman"/>
          <w:b/>
          <w:sz w:val="24"/>
        </w:rPr>
        <w:t>«УЛЫБКА» МУНИЦИПАЛЬНОГО ОБРАЗОВАНИЯ КРАСНОПЕРЕКОПСКИЙ РАЙОН РЕСПУБЛИКИ КРЫМ</w:t>
      </w:r>
    </w:p>
    <w:p w:rsidR="0056131B" w:rsidRDefault="0056131B"/>
    <w:p w:rsidR="00F857D2" w:rsidRDefault="00F857D2"/>
    <w:p w:rsidR="00F857D2" w:rsidRPr="003F15BE" w:rsidRDefault="00F857D2" w:rsidP="00F857D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5BE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Pr="003F15BE">
        <w:rPr>
          <w:rFonts w:ascii="Times New Roman" w:eastAsia="Calibri" w:hAnsi="Times New Roman" w:cs="Times New Roman"/>
          <w:b/>
          <w:sz w:val="28"/>
          <w:szCs w:val="28"/>
        </w:rPr>
        <w:t xml:space="preserve">ПРИНЯТО»   </w:t>
      </w:r>
      <w:proofErr w:type="gramEnd"/>
      <w:r w:rsidRPr="003F15B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3F15BE">
        <w:rPr>
          <w:rFonts w:ascii="Times New Roman" w:eastAsia="Calibri" w:hAnsi="Times New Roman" w:cs="Times New Roman"/>
          <w:b/>
          <w:sz w:val="28"/>
          <w:szCs w:val="28"/>
        </w:rPr>
        <w:t>«УТВЕРЖДАЮ»</w:t>
      </w:r>
      <w:bookmarkStart w:id="0" w:name="_GoBack"/>
    </w:p>
    <w:bookmarkEnd w:id="0"/>
    <w:p w:rsidR="00F857D2" w:rsidRPr="003F15BE" w:rsidRDefault="00F857D2" w:rsidP="00F857D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BE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 педсовете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№ 2</w:t>
      </w:r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Pr="003F15BE">
        <w:rPr>
          <w:rFonts w:ascii="Times New Roman" w:eastAsia="Calibri" w:hAnsi="Times New Roman" w:cs="Times New Roman"/>
          <w:sz w:val="28"/>
          <w:szCs w:val="28"/>
        </w:rPr>
        <w:t>Заведующий МБДОУ «Улыбка»</w:t>
      </w:r>
    </w:p>
    <w:p w:rsidR="00F857D2" w:rsidRPr="003F15BE" w:rsidRDefault="00F857D2" w:rsidP="00F857D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15B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«31» августа 2021</w:t>
      </w:r>
      <w:r w:rsidRPr="003F15BE">
        <w:rPr>
          <w:rFonts w:ascii="Times New Roman" w:eastAsia="Calibri" w:hAnsi="Times New Roman" w:cs="Times New Roman"/>
          <w:sz w:val="28"/>
          <w:szCs w:val="28"/>
          <w:u w:val="single"/>
        </w:rPr>
        <w:t>г.</w:t>
      </w:r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__________Венгерова Н.В.                                                                              </w:t>
      </w:r>
    </w:p>
    <w:p w:rsidR="00F857D2" w:rsidRPr="003F15BE" w:rsidRDefault="00F857D2" w:rsidP="00F857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5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>Приказ №___ от________2021</w:t>
      </w:r>
      <w:r w:rsidRPr="003F15BE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857D2" w:rsidRPr="00F520EE" w:rsidRDefault="00F857D2" w:rsidP="00F857D2">
      <w:pPr>
        <w:spacing w:line="240" w:lineRule="auto"/>
        <w:jc w:val="both"/>
        <w:rPr>
          <w:rFonts w:ascii="Times New Roman" w:eastAsia="Calibri" w:hAnsi="Times New Roman" w:cs="Times New Roman"/>
          <w:i/>
          <w:sz w:val="18"/>
          <w:szCs w:val="28"/>
        </w:rPr>
      </w:pPr>
      <w:r w:rsidRPr="003F15BE">
        <w:rPr>
          <w:rFonts w:ascii="Times New Roman" w:eastAsia="Calibri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1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28"/>
        </w:rPr>
        <w:t xml:space="preserve">                                </w:t>
      </w:r>
      <w:r w:rsidRPr="00F520EE">
        <w:rPr>
          <w:rFonts w:ascii="Times New Roman" w:eastAsia="Calibri" w:hAnsi="Times New Roman" w:cs="Times New Roman"/>
          <w:b/>
          <w:i/>
          <w:sz w:val="16"/>
          <w:szCs w:val="28"/>
        </w:rPr>
        <w:t>М.П</w:t>
      </w:r>
      <w:r w:rsidRPr="00F520EE">
        <w:rPr>
          <w:rFonts w:ascii="Times New Roman" w:eastAsia="Calibri" w:hAnsi="Times New Roman" w:cs="Times New Roman"/>
          <w:i/>
          <w:sz w:val="16"/>
          <w:szCs w:val="28"/>
        </w:rPr>
        <w:t>.</w:t>
      </w:r>
    </w:p>
    <w:p w:rsidR="00DD5B1F" w:rsidRDefault="00DD5B1F"/>
    <w:p w:rsidR="00F857D2" w:rsidRDefault="00F857D2"/>
    <w:p w:rsidR="00F857D2" w:rsidRDefault="00F857D2"/>
    <w:p w:rsidR="00F857D2" w:rsidRDefault="00F857D2"/>
    <w:p w:rsidR="00F857D2" w:rsidRDefault="00F857D2" w:rsidP="00DD5B1F">
      <w:pPr>
        <w:jc w:val="center"/>
        <w:rPr>
          <w:rFonts w:ascii="Times New Roman" w:hAnsi="Times New Roman" w:cs="Times New Roman"/>
          <w:b/>
          <w:sz w:val="32"/>
        </w:rPr>
      </w:pPr>
      <w:r w:rsidRPr="00F857D2">
        <w:rPr>
          <w:rFonts w:ascii="Times New Roman" w:hAnsi="Times New Roman" w:cs="Times New Roman"/>
          <w:b/>
          <w:sz w:val="32"/>
        </w:rPr>
        <w:t>ПЕРСПЕКТИВНЫЙ ПЛАН РАБОТЫ ПО ПРОФОРИЕНТАЦИИ В МУНИЦИПАЛЬНОМ БЮДЖЕТНОМ ДОШКОЛЬНОМ ОБРАЗОВАТЕЛЬНОМ УЧРЕЖДЕНИИ</w:t>
      </w:r>
      <w:r>
        <w:rPr>
          <w:rFonts w:ascii="Times New Roman" w:hAnsi="Times New Roman" w:cs="Times New Roman"/>
          <w:b/>
          <w:sz w:val="32"/>
        </w:rPr>
        <w:t xml:space="preserve"> «УЛЫБКА» </w:t>
      </w:r>
    </w:p>
    <w:p w:rsidR="00DD5B1F" w:rsidRPr="00F857D2" w:rsidRDefault="00F857D2" w:rsidP="00DD5B1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2021-2022 УЧЕБНЫЙ ГОД</w:t>
      </w:r>
    </w:p>
    <w:p w:rsidR="00DD5B1F" w:rsidRDefault="00DD5B1F" w:rsidP="00DD5B1F">
      <w:pPr>
        <w:jc w:val="center"/>
        <w:rPr>
          <w:rFonts w:ascii="Times New Roman" w:hAnsi="Times New Roman" w:cs="Times New Roman"/>
          <w:b/>
          <w:sz w:val="28"/>
        </w:rPr>
      </w:pPr>
    </w:p>
    <w:p w:rsidR="00F857D2" w:rsidRDefault="00F857D2" w:rsidP="00DD5B1F">
      <w:pPr>
        <w:jc w:val="center"/>
        <w:rPr>
          <w:rFonts w:ascii="Times New Roman" w:hAnsi="Times New Roman" w:cs="Times New Roman"/>
          <w:b/>
          <w:sz w:val="28"/>
        </w:rPr>
      </w:pPr>
    </w:p>
    <w:p w:rsidR="00F857D2" w:rsidRDefault="00F857D2" w:rsidP="00DD5B1F">
      <w:pPr>
        <w:jc w:val="center"/>
        <w:rPr>
          <w:rFonts w:ascii="Times New Roman" w:hAnsi="Times New Roman" w:cs="Times New Roman"/>
          <w:b/>
          <w:sz w:val="28"/>
        </w:rPr>
      </w:pPr>
    </w:p>
    <w:p w:rsidR="00F857D2" w:rsidRDefault="00F857D2" w:rsidP="00DD5B1F">
      <w:pPr>
        <w:jc w:val="center"/>
        <w:rPr>
          <w:rFonts w:ascii="Times New Roman" w:hAnsi="Times New Roman" w:cs="Times New Roman"/>
          <w:b/>
          <w:sz w:val="28"/>
        </w:rPr>
      </w:pPr>
    </w:p>
    <w:p w:rsidR="00DD5B1F" w:rsidRDefault="00DD5B1F" w:rsidP="00DD5B1F">
      <w:pPr>
        <w:jc w:val="center"/>
        <w:rPr>
          <w:rFonts w:ascii="Times New Roman" w:hAnsi="Times New Roman" w:cs="Times New Roman"/>
          <w:b/>
          <w:sz w:val="28"/>
        </w:rPr>
      </w:pPr>
      <w:r w:rsidRPr="00DD5B1F">
        <w:rPr>
          <w:rFonts w:ascii="Times New Roman" w:hAnsi="Times New Roman" w:cs="Times New Roman"/>
          <w:b/>
          <w:sz w:val="28"/>
        </w:rPr>
        <w:lastRenderedPageBreak/>
        <w:t>Младшая группа (от 3 до 4 лет)</w:t>
      </w:r>
    </w:p>
    <w:tbl>
      <w:tblPr>
        <w:tblStyle w:val="a3"/>
        <w:tblW w:w="14743" w:type="dxa"/>
        <w:tblInd w:w="-147" w:type="dxa"/>
        <w:tblLook w:val="04A0" w:firstRow="1" w:lastRow="0" w:firstColumn="1" w:lastColumn="0" w:noHBand="0" w:noVBand="1"/>
      </w:tblPr>
      <w:tblGrid>
        <w:gridCol w:w="1839"/>
        <w:gridCol w:w="9643"/>
        <w:gridCol w:w="3261"/>
      </w:tblGrid>
      <w:tr w:rsidR="00DD5B1F" w:rsidTr="00F857D2">
        <w:tc>
          <w:tcPr>
            <w:tcW w:w="1839" w:type="dxa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9643" w:type="dxa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3261" w:type="dxa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5B1F">
              <w:rPr>
                <w:rFonts w:ascii="Times New Roman" w:hAnsi="Times New Roman" w:cs="Times New Roman"/>
                <w:b/>
                <w:sz w:val="24"/>
              </w:rPr>
              <w:t>Взаимодействие с семьями воспитанников</w:t>
            </w:r>
          </w:p>
        </w:tc>
      </w:tr>
      <w:tr w:rsidR="00DD5B1F" w:rsidTr="00E0313F">
        <w:tc>
          <w:tcPr>
            <w:tcW w:w="14743" w:type="dxa"/>
            <w:gridSpan w:val="3"/>
          </w:tcPr>
          <w:p w:rsidR="00DD5B1F" w:rsidRP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</w:p>
        </w:tc>
      </w:tr>
      <w:tr w:rsidR="00DD5B1F" w:rsidTr="00F857D2">
        <w:tc>
          <w:tcPr>
            <w:tcW w:w="1839" w:type="dxa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«Кто о нас заботитс</w:t>
            </w:r>
            <w:r w:rsidRPr="00DD5B1F">
              <w:rPr>
                <w:rFonts w:ascii="Times New Roman" w:hAnsi="Times New Roman" w:cs="Times New Roman"/>
                <w:b/>
                <w:sz w:val="24"/>
              </w:rPr>
              <w:t>я в детском саду».</w:t>
            </w:r>
          </w:p>
        </w:tc>
        <w:tc>
          <w:tcPr>
            <w:tcW w:w="9643" w:type="dxa"/>
          </w:tcPr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Организация развивающей </w:t>
            </w:r>
            <w:proofErr w:type="spellStart"/>
            <w:r w:rsidRPr="00DD5B1F">
              <w:rPr>
                <w:rFonts w:ascii="Times New Roman" w:hAnsi="Times New Roman" w:cs="Times New Roman"/>
                <w:sz w:val="24"/>
              </w:rPr>
              <w:t>предметнопространственной</w:t>
            </w:r>
            <w:proofErr w:type="spellEnd"/>
            <w:r w:rsidRPr="00DD5B1F">
              <w:rPr>
                <w:rFonts w:ascii="Times New Roman" w:hAnsi="Times New Roman" w:cs="Times New Roman"/>
                <w:sz w:val="24"/>
              </w:rPr>
              <w:t xml:space="preserve"> среды по профориентации. Знакомство с трудом помощника воспитателя.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1) Формировать представления о содержании труда помощника воспитателя и назначении соответствующего инвентаря;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2) Воспитывать чувство признательности и уважения к труду взрослых.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Наблюдение за трудом помощника воспитателя.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Рассматривание картинок и фотографий о труде.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</w:t>
            </w:r>
            <w:proofErr w:type="spellStart"/>
            <w:r w:rsidRPr="00DD5B1F">
              <w:rPr>
                <w:rFonts w:ascii="Times New Roman" w:hAnsi="Times New Roman" w:cs="Times New Roman"/>
                <w:sz w:val="24"/>
              </w:rPr>
              <w:t>К.Чуковского</w:t>
            </w:r>
            <w:proofErr w:type="spellEnd"/>
            <w:r w:rsidRPr="00DD5B1F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DD5B1F">
              <w:rPr>
                <w:rFonts w:ascii="Times New Roman" w:hAnsi="Times New Roman" w:cs="Times New Roman"/>
                <w:sz w:val="24"/>
              </w:rPr>
              <w:t>Мойдодыр</w:t>
            </w:r>
            <w:proofErr w:type="spellEnd"/>
            <w:r w:rsidRPr="00DD5B1F">
              <w:rPr>
                <w:rFonts w:ascii="Times New Roman" w:hAnsi="Times New Roman" w:cs="Times New Roman"/>
                <w:sz w:val="24"/>
              </w:rPr>
              <w:t>», «Я теперь большая» (</w:t>
            </w:r>
            <w:proofErr w:type="spellStart"/>
            <w:r w:rsidRPr="00DD5B1F">
              <w:rPr>
                <w:rFonts w:ascii="Times New Roman" w:hAnsi="Times New Roman" w:cs="Times New Roman"/>
                <w:sz w:val="24"/>
              </w:rPr>
              <w:t>И.Демьянов</w:t>
            </w:r>
            <w:proofErr w:type="spellEnd"/>
            <w:r w:rsidRPr="00DD5B1F">
              <w:rPr>
                <w:rFonts w:ascii="Times New Roman" w:hAnsi="Times New Roman" w:cs="Times New Roman"/>
                <w:sz w:val="24"/>
              </w:rPr>
              <w:t xml:space="preserve">)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>Сюжетно-ролевые игры с комплектом «с</w:t>
            </w:r>
            <w:r>
              <w:rPr>
                <w:rFonts w:ascii="Times New Roman" w:hAnsi="Times New Roman" w:cs="Times New Roman"/>
                <w:sz w:val="24"/>
              </w:rPr>
              <w:t>толовая»; «умывальная комната»</w:t>
            </w:r>
          </w:p>
          <w:p w:rsidR="00E0313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Дидактическая игра. «Найди ошибку».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Аппликация «Поможем няне расставить тарелочки на стол».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-Рисование: «Фартучек для Кати».</w:t>
            </w:r>
          </w:p>
          <w:p w:rsidR="00DD5B1F" w:rsidRP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Трудовая деятельность </w:t>
            </w:r>
            <w:r w:rsidR="00F07C7C" w:rsidRPr="00DD5B1F">
              <w:rPr>
                <w:rFonts w:ascii="Times New Roman" w:hAnsi="Times New Roman" w:cs="Times New Roman"/>
                <w:sz w:val="24"/>
              </w:rPr>
              <w:t>«Мы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 помощники»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5B1F">
              <w:rPr>
                <w:rFonts w:ascii="Times New Roman" w:hAnsi="Times New Roman" w:cs="Times New Roman"/>
                <w:sz w:val="24"/>
              </w:rPr>
              <w:t>(девочки – «Стирка платочков», мальчики - «Мытье мячей»).</w:t>
            </w:r>
          </w:p>
        </w:tc>
        <w:tc>
          <w:tcPr>
            <w:tcW w:w="3261" w:type="dxa"/>
          </w:tcPr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>Предложить родителям прочитать дома детям произведени</w:t>
            </w:r>
            <w:r>
              <w:rPr>
                <w:rFonts w:ascii="Times New Roman" w:hAnsi="Times New Roman" w:cs="Times New Roman"/>
                <w:sz w:val="24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К.Чуковского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горе».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Побеседовать о необходимости содержать в порядке свои вещи и игрушки. </w:t>
            </w:r>
          </w:p>
          <w:p w:rsidR="00DD5B1F" w:rsidRP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>Привлекать к оказанию посильной помощи дома.</w:t>
            </w:r>
          </w:p>
        </w:tc>
      </w:tr>
      <w:tr w:rsidR="00DD5B1F" w:rsidTr="00E0313F">
        <w:tc>
          <w:tcPr>
            <w:tcW w:w="14743" w:type="dxa"/>
            <w:gridSpan w:val="3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</w:tr>
      <w:tr w:rsidR="00DD5B1F" w:rsidTr="00F857D2">
        <w:tc>
          <w:tcPr>
            <w:tcW w:w="1839" w:type="dxa"/>
          </w:tcPr>
          <w:p w:rsidR="00DD5B1F" w:rsidRDefault="00DD5B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«Медиц</w:t>
            </w:r>
            <w:r w:rsidRPr="00DD5B1F">
              <w:rPr>
                <w:rFonts w:ascii="Times New Roman" w:hAnsi="Times New Roman" w:cs="Times New Roman"/>
                <w:b/>
                <w:sz w:val="24"/>
              </w:rPr>
              <w:t>инская сестра — Символ света и добра»</w:t>
            </w:r>
          </w:p>
        </w:tc>
        <w:tc>
          <w:tcPr>
            <w:tcW w:w="9643" w:type="dxa"/>
          </w:tcPr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Знакомство с профессией медицинская сестра.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1.Развивать у детей наблюдательность.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 w:rsidRPr="00DD5B1F">
              <w:rPr>
                <w:rFonts w:ascii="Times New Roman" w:hAnsi="Times New Roman" w:cs="Times New Roman"/>
                <w:sz w:val="24"/>
              </w:rPr>
              <w:t xml:space="preserve">2. Воспитывать уважение к сотрудникам детского сада. </w:t>
            </w:r>
          </w:p>
          <w:p w:rsidR="00DD5B1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-Экскурсия в кабинет медсестры.</w:t>
            </w:r>
          </w:p>
          <w:p w:rsidR="00E0313F" w:rsidRDefault="00DD5B1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D5B1F">
              <w:rPr>
                <w:rFonts w:ascii="Times New Roman" w:hAnsi="Times New Roman" w:cs="Times New Roman"/>
                <w:sz w:val="24"/>
              </w:rPr>
              <w:t xml:space="preserve">Наблюдение за трудом медицинской сестры. Рассматривание иллюстраций на тему: «Медицинский кабинет». </w:t>
            </w:r>
          </w:p>
          <w:p w:rsidR="00E0313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Беседа: «Чтоб здоровье нам беречь, надо витамины есть» (закрепить знания о необходимости наличия витаминов в организме человека, о полезных продуктах, в которых содержатся витамины). </w:t>
            </w:r>
          </w:p>
          <w:p w:rsidR="00E0313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«Мне грустно, я сижу больной» (И. </w:t>
            </w:r>
            <w:proofErr w:type="spellStart"/>
            <w:r w:rsidR="00DD5B1F" w:rsidRPr="00DD5B1F">
              <w:rPr>
                <w:rFonts w:ascii="Times New Roman" w:hAnsi="Times New Roman" w:cs="Times New Roman"/>
                <w:sz w:val="24"/>
              </w:rPr>
              <w:t>Токмакова</w:t>
            </w:r>
            <w:proofErr w:type="spellEnd"/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), «Детский сад» (О. Высоцкая). </w:t>
            </w:r>
          </w:p>
          <w:p w:rsidR="00E0313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Сюжетно-ролевые игры с игровым комплектом игрушек «Медицинский кабинет». </w:t>
            </w:r>
          </w:p>
          <w:p w:rsidR="00E0313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Дидактические игры: «Что нужно для работы медсестры», «Полезно - вредно». </w:t>
            </w:r>
          </w:p>
          <w:p w:rsidR="00E0313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 xml:space="preserve">Лепка: «Полезные продукты: овощи и фрукты». </w:t>
            </w:r>
          </w:p>
          <w:p w:rsidR="00DD5B1F" w:rsidRPr="00DD5B1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D5B1F" w:rsidRPr="00DD5B1F">
              <w:rPr>
                <w:rFonts w:ascii="Times New Roman" w:hAnsi="Times New Roman" w:cs="Times New Roman"/>
                <w:sz w:val="24"/>
              </w:rPr>
              <w:t>Конструирование: «Построим больницу для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313F">
              <w:rPr>
                <w:rFonts w:ascii="Times New Roman" w:hAnsi="Times New Roman" w:cs="Times New Roman"/>
                <w:sz w:val="24"/>
              </w:rPr>
              <w:t>зверей».</w:t>
            </w:r>
          </w:p>
        </w:tc>
        <w:tc>
          <w:tcPr>
            <w:tcW w:w="3261" w:type="dxa"/>
          </w:tcPr>
          <w:p w:rsidR="00DD5B1F" w:rsidRPr="00DD5B1F" w:rsidRDefault="00E0313F" w:rsidP="00DD5B1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lastRenderedPageBreak/>
              <w:t>Пополнить уголок сюжетно-ролевых игр атрибутами для игры «Больница»</w:t>
            </w:r>
          </w:p>
        </w:tc>
      </w:tr>
      <w:tr w:rsidR="00E0313F" w:rsidTr="00E0313F">
        <w:tc>
          <w:tcPr>
            <w:tcW w:w="14743" w:type="dxa"/>
            <w:gridSpan w:val="3"/>
          </w:tcPr>
          <w:p w:rsidR="00E0313F" w:rsidRPr="00E0313F" w:rsidRDefault="00E0313F" w:rsidP="00E03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313F">
              <w:rPr>
                <w:rFonts w:ascii="Times New Roman" w:hAnsi="Times New Roman" w:cs="Times New Roman"/>
                <w:b/>
                <w:sz w:val="24"/>
              </w:rPr>
              <w:lastRenderedPageBreak/>
              <w:t>Ноябрь</w:t>
            </w:r>
          </w:p>
        </w:tc>
      </w:tr>
      <w:tr w:rsidR="00DD5B1F" w:rsidTr="00F857D2">
        <w:tc>
          <w:tcPr>
            <w:tcW w:w="1839" w:type="dxa"/>
          </w:tcPr>
          <w:p w:rsidR="00DD5B1F" w:rsidRDefault="00E0313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«Врач–служитель медицин</w:t>
            </w:r>
            <w:r w:rsidRPr="00E0313F">
              <w:rPr>
                <w:rFonts w:ascii="Times New Roman" w:hAnsi="Times New Roman" w:cs="Times New Roman"/>
                <w:b/>
                <w:sz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0313F">
              <w:rPr>
                <w:rFonts w:ascii="Times New Roman" w:hAnsi="Times New Roman" w:cs="Times New Roman"/>
                <w:b/>
                <w:sz w:val="24"/>
              </w:rPr>
              <w:t>победит любую хворь!»</w:t>
            </w:r>
          </w:p>
        </w:tc>
        <w:tc>
          <w:tcPr>
            <w:tcW w:w="9643" w:type="dxa"/>
          </w:tcPr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 xml:space="preserve">Знакомство с профессией врача.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 xml:space="preserve">1.Уточнить и обобщить знания детей о труде врача и некоторые его трудовые действия.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>2. Расширить словарный зап</w:t>
            </w:r>
            <w:r>
              <w:rPr>
                <w:rFonts w:ascii="Times New Roman" w:hAnsi="Times New Roman" w:cs="Times New Roman"/>
                <w:sz w:val="24"/>
              </w:rPr>
              <w:t>ас медицинскими терминологиями.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Рассматривание иллюстраций в книжках, рассказывание коротких стихов.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«Катя в яслях» (З. Александрова)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Беседа: "Запомните, детки, таблетки - не конфетки» (Уточнить представления детей о лекарственных средствах, объяснить опасность, которая может от них исходить.)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Лепка «Поможем доктору Айболиту, вылечить зверей».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Сюжетно-ролевая игра «Больница». </w:t>
            </w:r>
          </w:p>
          <w:p w:rsidR="00DD5B1F" w:rsidRP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Дидактические игры6 «Таня заболела» (использование медицинских инструментов), </w:t>
            </w:r>
            <w:r w:rsidR="00F07C7C" w:rsidRPr="00E0313F">
              <w:rPr>
                <w:rFonts w:ascii="Times New Roman" w:hAnsi="Times New Roman" w:cs="Times New Roman"/>
                <w:sz w:val="24"/>
              </w:rPr>
              <w:t>«Оденься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 на прогулку».</w:t>
            </w:r>
          </w:p>
        </w:tc>
        <w:tc>
          <w:tcPr>
            <w:tcW w:w="3261" w:type="dxa"/>
          </w:tcPr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Предложить родителям вечером прочитать детям произведение А. </w:t>
            </w:r>
            <w:proofErr w:type="spellStart"/>
            <w:r w:rsidRPr="00E0313F">
              <w:rPr>
                <w:rFonts w:ascii="Times New Roman" w:hAnsi="Times New Roman" w:cs="Times New Roman"/>
                <w:sz w:val="24"/>
              </w:rPr>
              <w:t>Кардашовой</w:t>
            </w:r>
            <w:proofErr w:type="spellEnd"/>
            <w:r w:rsidRPr="00E0313F">
              <w:rPr>
                <w:rFonts w:ascii="Times New Roman" w:hAnsi="Times New Roman" w:cs="Times New Roman"/>
                <w:sz w:val="24"/>
              </w:rPr>
              <w:t xml:space="preserve"> "Наш доктор", побеседовать по содержанию. </w:t>
            </w:r>
          </w:p>
          <w:p w:rsidR="00DD5B1F" w:rsidRP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>Предложить родителям пополнить уголок ряженья костюмами врача и/или медицинской сестры</w:t>
            </w:r>
          </w:p>
        </w:tc>
      </w:tr>
      <w:tr w:rsidR="00E0313F" w:rsidTr="0001243F">
        <w:tc>
          <w:tcPr>
            <w:tcW w:w="14743" w:type="dxa"/>
            <w:gridSpan w:val="3"/>
          </w:tcPr>
          <w:p w:rsidR="00E0313F" w:rsidRPr="00E0313F" w:rsidRDefault="00E0313F" w:rsidP="00E03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313F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DD5B1F" w:rsidTr="00F857D2">
        <w:tc>
          <w:tcPr>
            <w:tcW w:w="1839" w:type="dxa"/>
          </w:tcPr>
          <w:p w:rsidR="00DD5B1F" w:rsidRDefault="00E0313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313F">
              <w:rPr>
                <w:rFonts w:ascii="Times New Roman" w:hAnsi="Times New Roman" w:cs="Times New Roman"/>
                <w:b/>
                <w:sz w:val="24"/>
              </w:rPr>
              <w:t>«С ней мы пели и плясали, с ней</w:t>
            </w:r>
            <w:r w:rsidRPr="00E0313F">
              <w:t xml:space="preserve"> </w:t>
            </w:r>
            <w:r w:rsidRPr="00E0313F">
              <w:rPr>
                <w:rFonts w:ascii="Times New Roman" w:hAnsi="Times New Roman" w:cs="Times New Roman"/>
                <w:b/>
                <w:sz w:val="24"/>
              </w:rPr>
              <w:t>все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праздники встречал</w:t>
            </w:r>
            <w:r w:rsidRPr="00E0313F">
              <w:rPr>
                <w:rFonts w:ascii="Times New Roman" w:hAnsi="Times New Roman" w:cs="Times New Roman"/>
                <w:b/>
                <w:sz w:val="24"/>
              </w:rPr>
              <w:t>и»</w:t>
            </w:r>
          </w:p>
        </w:tc>
        <w:tc>
          <w:tcPr>
            <w:tcW w:w="9643" w:type="dxa"/>
          </w:tcPr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 xml:space="preserve">Знакомство с профессией музыкального руководителя.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>1.Знакомство с профессией музыкального руководителя.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 w:rsidRPr="00E0313F">
              <w:rPr>
                <w:rFonts w:ascii="Times New Roman" w:hAnsi="Times New Roman" w:cs="Times New Roman"/>
                <w:sz w:val="24"/>
              </w:rPr>
              <w:t>2.Формирование элементарных представлени</w:t>
            </w:r>
            <w:r>
              <w:rPr>
                <w:rFonts w:ascii="Times New Roman" w:hAnsi="Times New Roman" w:cs="Times New Roman"/>
                <w:sz w:val="24"/>
              </w:rPr>
              <w:t>й детей о музыкальном искусстве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Наблюдение за работой музыкального руководителя во время музыкальных занятий; знакомство с музыкальными </w:t>
            </w:r>
            <w:r>
              <w:rPr>
                <w:rFonts w:ascii="Times New Roman" w:hAnsi="Times New Roman" w:cs="Times New Roman"/>
                <w:sz w:val="24"/>
              </w:rPr>
              <w:t>инструментами и др. атрибутами.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>Прослушивание музыки: «Пастухи играют</w:t>
            </w:r>
            <w:r>
              <w:rPr>
                <w:rFonts w:ascii="Times New Roman" w:hAnsi="Times New Roman" w:cs="Times New Roman"/>
                <w:sz w:val="24"/>
              </w:rPr>
              <w:t xml:space="preserve"> на рожке», музыка К. Сорокина.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Сюжетно-ролевая </w:t>
            </w:r>
            <w:r w:rsidR="00F07C7C" w:rsidRPr="00E0313F">
              <w:rPr>
                <w:rFonts w:ascii="Times New Roman" w:hAnsi="Times New Roman" w:cs="Times New Roman"/>
                <w:sz w:val="24"/>
              </w:rPr>
              <w:t>«Оркестр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».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Проведение пальчиковой игры «Мы играем».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Рисование: «Музыкальный инструмент». </w:t>
            </w:r>
          </w:p>
          <w:p w:rsidR="00E0313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-Л</w:t>
            </w:r>
            <w:r w:rsidRPr="00E0313F">
              <w:rPr>
                <w:rFonts w:ascii="Times New Roman" w:hAnsi="Times New Roman" w:cs="Times New Roman"/>
                <w:sz w:val="24"/>
              </w:rPr>
              <w:t>еп</w:t>
            </w:r>
            <w:r>
              <w:rPr>
                <w:rFonts w:ascii="Times New Roman" w:hAnsi="Times New Roman" w:cs="Times New Roman"/>
                <w:sz w:val="24"/>
              </w:rPr>
              <w:t>ка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: «Елочные игрушки» </w:t>
            </w:r>
          </w:p>
          <w:p w:rsidR="00E0313F" w:rsidRP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 xml:space="preserve">Дидактические игры: «Узнай по голосу», </w:t>
            </w:r>
            <w:r w:rsidR="00F07C7C" w:rsidRPr="00E0313F">
              <w:rPr>
                <w:rFonts w:ascii="Times New Roman" w:hAnsi="Times New Roman" w:cs="Times New Roman"/>
                <w:sz w:val="24"/>
              </w:rPr>
              <w:t>«Кто</w:t>
            </w:r>
            <w:r w:rsidRPr="00E0313F">
              <w:rPr>
                <w:rFonts w:ascii="Times New Roman" w:hAnsi="Times New Roman" w:cs="Times New Roman"/>
                <w:sz w:val="24"/>
              </w:rPr>
              <w:t>, на чем играет».</w:t>
            </w:r>
          </w:p>
        </w:tc>
        <w:tc>
          <w:tcPr>
            <w:tcW w:w="3261" w:type="dxa"/>
          </w:tcPr>
          <w:p w:rsid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rPr>
                <w:rFonts w:ascii="Times New Roman" w:hAnsi="Times New Roman" w:cs="Times New Roman"/>
                <w:sz w:val="24"/>
              </w:rPr>
              <w:t>Предложить поучаствовать в Новогоднем празднике.</w:t>
            </w:r>
          </w:p>
          <w:p w:rsidR="00E0313F" w:rsidRPr="00DD5B1F" w:rsidRDefault="00E0313F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0313F">
              <w:t xml:space="preserve"> </w:t>
            </w:r>
            <w:r w:rsidRPr="00E0313F">
              <w:rPr>
                <w:rFonts w:ascii="Times New Roman" w:hAnsi="Times New Roman" w:cs="Times New Roman"/>
                <w:sz w:val="24"/>
              </w:rPr>
              <w:t>Помочь в оформлении музыкального зала к утреннику.</w:t>
            </w:r>
          </w:p>
        </w:tc>
      </w:tr>
      <w:tr w:rsidR="00204967" w:rsidTr="00A669AE">
        <w:tc>
          <w:tcPr>
            <w:tcW w:w="14743" w:type="dxa"/>
            <w:gridSpan w:val="3"/>
          </w:tcPr>
          <w:p w:rsidR="00204967" w:rsidRPr="00204967" w:rsidRDefault="00204967" w:rsidP="002049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</w:tr>
      <w:tr w:rsidR="00DD5B1F" w:rsidTr="00F857D2">
        <w:tc>
          <w:tcPr>
            <w:tcW w:w="1839" w:type="dxa"/>
          </w:tcPr>
          <w:p w:rsidR="00DD5B1F" w:rsidRDefault="00204967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lastRenderedPageBreak/>
              <w:t>«Кто с утра у нас не спит, кто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метёлко</w:t>
            </w:r>
            <w:r w:rsidRPr="00204967">
              <w:rPr>
                <w:rFonts w:ascii="Times New Roman" w:hAnsi="Times New Roman" w:cs="Times New Roman"/>
                <w:b/>
                <w:sz w:val="24"/>
              </w:rPr>
              <w:t>ю</w:t>
            </w:r>
            <w:proofErr w:type="spellEnd"/>
            <w:r w:rsidRPr="00204967">
              <w:rPr>
                <w:rFonts w:ascii="Times New Roman" w:hAnsi="Times New Roman" w:cs="Times New Roman"/>
                <w:b/>
                <w:sz w:val="24"/>
              </w:rPr>
              <w:t xml:space="preserve"> скрипит?»</w:t>
            </w:r>
          </w:p>
        </w:tc>
        <w:tc>
          <w:tcPr>
            <w:tcW w:w="9643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Знакомство с трудом дворника детского сада.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1.Дать детям понятие о труде дворника в разное время года, о его рабочем инвентаре.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2.Воспитывать желание помочь дворнику.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3.Развивать желание поддерживать чистоту и порядок на своем</w:t>
            </w:r>
            <w:r>
              <w:rPr>
                <w:rFonts w:ascii="Times New Roman" w:hAnsi="Times New Roman" w:cs="Times New Roman"/>
                <w:sz w:val="24"/>
              </w:rPr>
              <w:t xml:space="preserve"> участке.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Наблюдение за работой дворника в детском саду.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Рассматривание иллюстрации (рисунки) в</w:t>
            </w:r>
            <w:r>
              <w:rPr>
                <w:rFonts w:ascii="Times New Roman" w:hAnsi="Times New Roman" w:cs="Times New Roman"/>
                <w:sz w:val="24"/>
              </w:rPr>
              <w:t xml:space="preserve"> книжках орудия труда дворника.</w:t>
            </w:r>
          </w:p>
          <w:p w:rsidR="00DD5B1F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Трудовая деятельность: «Снежные дорожки»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Чтение стихов из сборника «Детский сад».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Сюжетно-ролевые игры «Дворник» с игровым комплектом игрушек для групповой комнаты.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Аппликация из готовых геометрических фигур: «Лопата», «Тележка», «Лестница» и т.д.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Физкультминутка «Поможем дворнику убрать участок». </w:t>
            </w:r>
          </w:p>
          <w:p w:rsidR="00204967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Дидактические игры «Кому это надо?», </w:t>
            </w:r>
            <w:r w:rsidR="00F07C7C" w:rsidRPr="00204967">
              <w:rPr>
                <w:rFonts w:ascii="Times New Roman" w:hAnsi="Times New Roman" w:cs="Times New Roman"/>
                <w:sz w:val="24"/>
              </w:rPr>
              <w:t>«Инструменты</w:t>
            </w:r>
            <w:r w:rsidRPr="00204967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3261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Побеседовать с детьми о труде взрослых в семье. </w:t>
            </w:r>
          </w:p>
          <w:p w:rsidR="00DD5B1F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Рассмотреть садовые инструменты.</w:t>
            </w:r>
          </w:p>
        </w:tc>
      </w:tr>
      <w:tr w:rsidR="00204967" w:rsidTr="006D1769">
        <w:tc>
          <w:tcPr>
            <w:tcW w:w="14743" w:type="dxa"/>
            <w:gridSpan w:val="3"/>
          </w:tcPr>
          <w:p w:rsidR="00204967" w:rsidRPr="00204967" w:rsidRDefault="00204967" w:rsidP="002049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DD5B1F" w:rsidTr="00F857D2">
        <w:tc>
          <w:tcPr>
            <w:tcW w:w="1839" w:type="dxa"/>
          </w:tcPr>
          <w:p w:rsidR="00DD5B1F" w:rsidRDefault="00204967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t xml:space="preserve">«Кто нам варит вкусный суп </w:t>
            </w:r>
            <w:r>
              <w:rPr>
                <w:rFonts w:ascii="Times New Roman" w:hAnsi="Times New Roman" w:cs="Times New Roman"/>
                <w:b/>
                <w:sz w:val="24"/>
              </w:rPr>
              <w:t>из картошк</w:t>
            </w:r>
            <w:r w:rsidRPr="00204967">
              <w:rPr>
                <w:rFonts w:ascii="Times New Roman" w:hAnsi="Times New Roman" w:cs="Times New Roman"/>
                <w:b/>
                <w:sz w:val="24"/>
              </w:rPr>
              <w:t>и и из круп?</w:t>
            </w:r>
          </w:p>
        </w:tc>
        <w:tc>
          <w:tcPr>
            <w:tcW w:w="9643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Знакомство с профессией повар.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1. Познакомить детей с помещением кухни, с сотрудниками, которые там работают. 2. Расширять представления об отдельных тру</w:t>
            </w:r>
            <w:r>
              <w:rPr>
                <w:rFonts w:ascii="Times New Roman" w:hAnsi="Times New Roman" w:cs="Times New Roman"/>
                <w:sz w:val="24"/>
              </w:rPr>
              <w:t>довых процессах, орудиях труда.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Экскурсия – путешествие на кухню детского сада. «Кто нас кормит?».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Наблюдение за работой повара.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Рисование «Красивые тарелочки».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Лепка: «Угощение для кукол».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Игра инсценировка «Муха – Цокотуха» (сервировка стола). </w:t>
            </w:r>
          </w:p>
          <w:p w:rsidR="00DD5B1F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Конструирование: «Построим столовую для зверей».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t xml:space="preserve"> </w:t>
            </w:r>
            <w:r w:rsidRPr="00204967">
              <w:rPr>
                <w:rFonts w:ascii="Times New Roman" w:hAnsi="Times New Roman" w:cs="Times New Roman"/>
                <w:sz w:val="24"/>
              </w:rPr>
              <w:t>Дидактические игры «Подбери посуду д</w:t>
            </w:r>
            <w:r>
              <w:rPr>
                <w:rFonts w:ascii="Times New Roman" w:hAnsi="Times New Roman" w:cs="Times New Roman"/>
                <w:sz w:val="24"/>
              </w:rPr>
              <w:t>ля куклы», «Угостим нашу Катю».</w:t>
            </w:r>
          </w:p>
          <w:p w:rsidR="00204967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-Сюжетно-ролевая игра «</w:t>
            </w:r>
            <w:r w:rsidRPr="00204967">
              <w:rPr>
                <w:rFonts w:ascii="Times New Roman" w:hAnsi="Times New Roman" w:cs="Times New Roman"/>
                <w:sz w:val="24"/>
              </w:rPr>
              <w:t>Кухня в моем доме»</w:t>
            </w:r>
          </w:p>
        </w:tc>
        <w:tc>
          <w:tcPr>
            <w:tcW w:w="3261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Предложить родителям прочитать детям произведение </w:t>
            </w:r>
            <w:proofErr w:type="spellStart"/>
            <w:r w:rsidRPr="00204967">
              <w:rPr>
                <w:rFonts w:ascii="Times New Roman" w:hAnsi="Times New Roman" w:cs="Times New Roman"/>
                <w:sz w:val="24"/>
              </w:rPr>
              <w:t>С.Капутикяна</w:t>
            </w:r>
            <w:proofErr w:type="spellEnd"/>
            <w:r w:rsidRPr="00204967">
              <w:rPr>
                <w:rFonts w:ascii="Times New Roman" w:hAnsi="Times New Roman" w:cs="Times New Roman"/>
                <w:sz w:val="24"/>
              </w:rPr>
              <w:t xml:space="preserve"> "Машенька обедает", побеседовать по содержанию. </w:t>
            </w:r>
          </w:p>
          <w:p w:rsidR="00DD5B1F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Предложить родителям оформить кулинарную книгу «Книга витаминных рецептов».</w:t>
            </w:r>
          </w:p>
        </w:tc>
      </w:tr>
      <w:tr w:rsidR="00204967" w:rsidTr="00583985">
        <w:tc>
          <w:tcPr>
            <w:tcW w:w="14743" w:type="dxa"/>
            <w:gridSpan w:val="3"/>
          </w:tcPr>
          <w:p w:rsidR="00204967" w:rsidRPr="00204967" w:rsidRDefault="00204967" w:rsidP="002049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</w:tr>
      <w:tr w:rsidR="00DD5B1F" w:rsidTr="00F857D2">
        <w:tc>
          <w:tcPr>
            <w:tcW w:w="1839" w:type="dxa"/>
          </w:tcPr>
          <w:p w:rsidR="00DD5B1F" w:rsidRDefault="00204967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«Работа водител</w:t>
            </w:r>
            <w:r w:rsidRPr="00204967">
              <w:rPr>
                <w:rFonts w:ascii="Times New Roman" w:hAnsi="Times New Roman" w:cs="Times New Roman"/>
                <w:b/>
                <w:sz w:val="24"/>
              </w:rPr>
              <w:t xml:space="preserve">ь трудна и сложна, но как она </w:t>
            </w:r>
            <w:r w:rsidRPr="00204967">
              <w:rPr>
                <w:rFonts w:ascii="Times New Roman" w:hAnsi="Times New Roman" w:cs="Times New Roman"/>
                <w:b/>
                <w:sz w:val="24"/>
              </w:rPr>
              <w:lastRenderedPageBreak/>
              <w:t>людям повсюду нужна!..»</w:t>
            </w:r>
          </w:p>
        </w:tc>
        <w:tc>
          <w:tcPr>
            <w:tcW w:w="9643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lastRenderedPageBreak/>
              <w:t xml:space="preserve">Знакомство с профессией водитель.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1.Формировать представление о людях труда – профессия водителя.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 2. Дать представление детям о транспорте (грузовом, пассажирском)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3. Воспитывать интерес к труду водителя.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Целевая прогулка к ближайшей автобусной остановке: наблюдение за работой водителя.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Рассмотреть альбом «Транспорт».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Чтение стихотворения Б. </w:t>
            </w:r>
            <w:proofErr w:type="spellStart"/>
            <w:r w:rsidRPr="00204967">
              <w:rPr>
                <w:rFonts w:ascii="Times New Roman" w:hAnsi="Times New Roman" w:cs="Times New Roman"/>
                <w:sz w:val="24"/>
              </w:rPr>
              <w:t>Заходера</w:t>
            </w:r>
            <w:proofErr w:type="spellEnd"/>
            <w:r w:rsidRPr="00204967">
              <w:rPr>
                <w:rFonts w:ascii="Times New Roman" w:hAnsi="Times New Roman" w:cs="Times New Roman"/>
                <w:sz w:val="24"/>
              </w:rPr>
              <w:t xml:space="preserve"> «Шофёр»; А. </w:t>
            </w:r>
            <w:proofErr w:type="spellStart"/>
            <w:r w:rsidRPr="00204967"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 w:rsidRPr="00204967">
              <w:rPr>
                <w:rFonts w:ascii="Times New Roman" w:hAnsi="Times New Roman" w:cs="Times New Roman"/>
                <w:sz w:val="24"/>
              </w:rPr>
              <w:t xml:space="preserve"> «Грузовик», «Самолёт построим сами». Инсценировка настольного театра кукол «Поезд отправляется в путь».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Конструирование: «Гараж для машины». «Мы водители». Аппликация: «Разные машины едут по дороге». </w:t>
            </w:r>
          </w:p>
          <w:p w:rsidR="00DD5B1F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>Подвижные игры «Ловкий шофер», «Машины и пешеходы»</w:t>
            </w:r>
          </w:p>
        </w:tc>
        <w:tc>
          <w:tcPr>
            <w:tcW w:w="3261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Подготовить атрибуты для сюжетно-ролевой игры «Шоферы» (выпилить из фанеры рули и покрасить их). </w:t>
            </w:r>
          </w:p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Поговорить о правилах </w:t>
            </w:r>
            <w:r>
              <w:rPr>
                <w:rFonts w:ascii="Times New Roman" w:hAnsi="Times New Roman" w:cs="Times New Roman"/>
                <w:sz w:val="24"/>
              </w:rPr>
              <w:t>безопасного поведения на улице.</w:t>
            </w:r>
          </w:p>
          <w:p w:rsidR="00DD5B1F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4967">
              <w:rPr>
                <w:rFonts w:ascii="Times New Roman" w:hAnsi="Times New Roman" w:cs="Times New Roman"/>
                <w:sz w:val="24"/>
              </w:rPr>
              <w:t xml:space="preserve">Прочитать детям </w:t>
            </w:r>
            <w:proofErr w:type="spellStart"/>
            <w:r w:rsidRPr="00204967">
              <w:rPr>
                <w:rFonts w:ascii="Times New Roman" w:hAnsi="Times New Roman" w:cs="Times New Roman"/>
                <w:sz w:val="24"/>
              </w:rPr>
              <w:t>С.Михалкова</w:t>
            </w:r>
            <w:proofErr w:type="spellEnd"/>
            <w:r w:rsidRPr="00204967">
              <w:rPr>
                <w:rFonts w:ascii="Times New Roman" w:hAnsi="Times New Roman" w:cs="Times New Roman"/>
                <w:sz w:val="24"/>
              </w:rPr>
              <w:t xml:space="preserve"> «Шла по улице машина», </w:t>
            </w:r>
            <w:proofErr w:type="spellStart"/>
            <w:r w:rsidRPr="00204967">
              <w:rPr>
                <w:rFonts w:ascii="Times New Roman" w:hAnsi="Times New Roman" w:cs="Times New Roman"/>
                <w:sz w:val="24"/>
              </w:rPr>
              <w:t>С.Маршак</w:t>
            </w:r>
            <w:proofErr w:type="spellEnd"/>
            <w:r w:rsidRPr="00204967">
              <w:rPr>
                <w:rFonts w:ascii="Times New Roman" w:hAnsi="Times New Roman" w:cs="Times New Roman"/>
                <w:sz w:val="24"/>
              </w:rPr>
              <w:t xml:space="preserve"> «Кораблик»</w:t>
            </w:r>
          </w:p>
        </w:tc>
      </w:tr>
      <w:tr w:rsidR="00204967" w:rsidTr="00362313">
        <w:tc>
          <w:tcPr>
            <w:tcW w:w="14743" w:type="dxa"/>
            <w:gridSpan w:val="3"/>
          </w:tcPr>
          <w:p w:rsidR="00204967" w:rsidRPr="00204967" w:rsidRDefault="00204967" w:rsidP="002049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lastRenderedPageBreak/>
              <w:t>Апрель</w:t>
            </w:r>
          </w:p>
        </w:tc>
      </w:tr>
      <w:tr w:rsidR="00DD5B1F" w:rsidTr="00F857D2">
        <w:tc>
          <w:tcPr>
            <w:tcW w:w="1839" w:type="dxa"/>
          </w:tcPr>
          <w:p w:rsidR="00DD5B1F" w:rsidRDefault="00204967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4967">
              <w:rPr>
                <w:rFonts w:ascii="Times New Roman" w:hAnsi="Times New Roman" w:cs="Times New Roman"/>
                <w:b/>
                <w:sz w:val="24"/>
              </w:rPr>
              <w:t>«В магазин</w:t>
            </w:r>
            <w:r>
              <w:rPr>
                <w:rFonts w:ascii="Times New Roman" w:hAnsi="Times New Roman" w:cs="Times New Roman"/>
                <w:b/>
                <w:sz w:val="24"/>
              </w:rPr>
              <w:t>е возле касс, продавец встречае</w:t>
            </w:r>
            <w:r w:rsidRPr="00204967">
              <w:rPr>
                <w:rFonts w:ascii="Times New Roman" w:hAnsi="Times New Roman" w:cs="Times New Roman"/>
                <w:b/>
                <w:sz w:val="24"/>
              </w:rPr>
              <w:t>т нас»</w:t>
            </w:r>
          </w:p>
        </w:tc>
        <w:tc>
          <w:tcPr>
            <w:tcW w:w="9643" w:type="dxa"/>
          </w:tcPr>
          <w:p w:rsid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Знакомство с профессией продавец. </w:t>
            </w:r>
          </w:p>
          <w:p w:rsidR="00DD5B1F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Цель:</w:t>
            </w:r>
          </w:p>
          <w:p w:rsidR="00F07C7C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1.Формировать представления о профессии продавца; </w:t>
            </w:r>
          </w:p>
          <w:p w:rsidR="00F07C7C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 xml:space="preserve">2.Совершенствовать представления способах классификации предметов по типовым признакам; </w:t>
            </w:r>
          </w:p>
          <w:p w:rsidR="00F07C7C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3. Воспитывать вежливое, доброжелательное общение продавцов и по</w:t>
            </w:r>
            <w:r w:rsidR="00F07C7C">
              <w:rPr>
                <w:rFonts w:ascii="Times New Roman" w:hAnsi="Times New Roman" w:cs="Times New Roman"/>
                <w:sz w:val="24"/>
              </w:rPr>
              <w:t>купателей.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Дидактическая игра «Распредели и доставь товар в магазины».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Сюжетно-ролевая игра </w:t>
            </w:r>
            <w:proofErr w:type="gramStart"/>
            <w:r w:rsidR="00204967" w:rsidRPr="00204967">
              <w:rPr>
                <w:rFonts w:ascii="Times New Roman" w:hAnsi="Times New Roman" w:cs="Times New Roman"/>
                <w:sz w:val="24"/>
              </w:rPr>
              <w:t>« Магазин</w:t>
            </w:r>
            <w:proofErr w:type="gramEnd"/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Чтение художественной </w:t>
            </w:r>
            <w:proofErr w:type="gramStart"/>
            <w:r w:rsidR="00204967" w:rsidRPr="00204967">
              <w:rPr>
                <w:rFonts w:ascii="Times New Roman" w:hAnsi="Times New Roman" w:cs="Times New Roman"/>
                <w:sz w:val="24"/>
              </w:rPr>
              <w:t>литературы :</w:t>
            </w:r>
            <w:proofErr w:type="gramEnd"/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 Н. </w:t>
            </w:r>
            <w:proofErr w:type="spellStart"/>
            <w:r w:rsidR="00204967" w:rsidRPr="00204967">
              <w:rPr>
                <w:rFonts w:ascii="Times New Roman" w:hAnsi="Times New Roman" w:cs="Times New Roman"/>
                <w:sz w:val="24"/>
              </w:rPr>
              <w:t>Кнушевицкая</w:t>
            </w:r>
            <w:proofErr w:type="spellEnd"/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 «Продавец».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4967" w:rsidRPr="00204967">
              <w:rPr>
                <w:rFonts w:ascii="Times New Roman" w:hAnsi="Times New Roman" w:cs="Times New Roman"/>
                <w:sz w:val="24"/>
              </w:rPr>
              <w:t xml:space="preserve">Раскрашивание раскрасок «Профессии». </w:t>
            </w:r>
          </w:p>
          <w:p w:rsidR="00204967" w:rsidRPr="00204967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204967" w:rsidRPr="00204967">
              <w:rPr>
                <w:rFonts w:ascii="Times New Roman" w:hAnsi="Times New Roman" w:cs="Times New Roman"/>
                <w:sz w:val="24"/>
              </w:rPr>
              <w:t>Рисование: «Вспомни, что ты купил в магазине, и нарисуй».</w:t>
            </w:r>
          </w:p>
        </w:tc>
        <w:tc>
          <w:tcPr>
            <w:tcW w:w="3261" w:type="dxa"/>
          </w:tcPr>
          <w:p w:rsidR="00DD5B1F" w:rsidRPr="00204967" w:rsidRDefault="00204967" w:rsidP="00E0313F">
            <w:pPr>
              <w:rPr>
                <w:rFonts w:ascii="Times New Roman" w:hAnsi="Times New Roman" w:cs="Times New Roman"/>
                <w:sz w:val="24"/>
              </w:rPr>
            </w:pPr>
            <w:r w:rsidRPr="00204967">
              <w:rPr>
                <w:rFonts w:ascii="Times New Roman" w:hAnsi="Times New Roman" w:cs="Times New Roman"/>
                <w:sz w:val="24"/>
              </w:rPr>
              <w:t>Организация фотовыставки</w:t>
            </w:r>
            <w:r w:rsidR="00F07C7C" w:rsidRPr="00F07C7C">
              <w:t xml:space="preserve"> 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>«Профессия моих родителей».</w:t>
            </w:r>
          </w:p>
        </w:tc>
      </w:tr>
      <w:tr w:rsidR="00F07C7C" w:rsidTr="00F76CA8">
        <w:tc>
          <w:tcPr>
            <w:tcW w:w="14743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7C7C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DD5B1F" w:rsidTr="00F857D2">
        <w:tc>
          <w:tcPr>
            <w:tcW w:w="1839" w:type="dxa"/>
          </w:tcPr>
          <w:p w:rsidR="00DD5B1F" w:rsidRDefault="00F07C7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Защитники отечеств</w:t>
            </w:r>
            <w:r w:rsidRPr="00F07C7C"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9643" w:type="dxa"/>
          </w:tcPr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 w:rsidRPr="00F07C7C">
              <w:rPr>
                <w:rFonts w:ascii="Times New Roman" w:hAnsi="Times New Roman" w:cs="Times New Roman"/>
                <w:sz w:val="24"/>
              </w:rPr>
              <w:t xml:space="preserve">Знакомство с людьми военной профессии.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 w:rsidRPr="00F07C7C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 w:rsidRPr="00F07C7C">
              <w:rPr>
                <w:rFonts w:ascii="Times New Roman" w:hAnsi="Times New Roman" w:cs="Times New Roman"/>
                <w:sz w:val="24"/>
              </w:rPr>
              <w:t xml:space="preserve">1.Воспитывать уважение к защитникам Отечества.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 w:rsidRPr="00F07C7C">
              <w:rPr>
                <w:rFonts w:ascii="Times New Roman" w:hAnsi="Times New Roman" w:cs="Times New Roman"/>
                <w:sz w:val="24"/>
              </w:rPr>
              <w:t xml:space="preserve">2.Формировать представление о людях военной профессии.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Рассмотреть книги с иллюстрациями на военную тему.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>Просмотр видеофильма «Защитники Отечества».</w:t>
            </w:r>
          </w:p>
          <w:p w:rsidR="00DD5B1F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>Ситуативный разговор «Солдат всегда должен быть опрятным».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t xml:space="preserve"> 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Е. </w:t>
            </w:r>
            <w:proofErr w:type="spellStart"/>
            <w:r w:rsidRPr="00F07C7C">
              <w:rPr>
                <w:rFonts w:ascii="Times New Roman" w:hAnsi="Times New Roman" w:cs="Times New Roman"/>
                <w:sz w:val="24"/>
              </w:rPr>
              <w:t>Дюк</w:t>
            </w:r>
            <w:proofErr w:type="spellEnd"/>
            <w:r w:rsidRPr="00F07C7C">
              <w:rPr>
                <w:rFonts w:ascii="Times New Roman" w:hAnsi="Times New Roman" w:cs="Times New Roman"/>
                <w:sz w:val="24"/>
              </w:rPr>
              <w:t xml:space="preserve"> «Про дедушку», Т. Прокофьева «Папе», А. </w:t>
            </w:r>
            <w:proofErr w:type="spellStart"/>
            <w:r w:rsidRPr="00F07C7C"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 w:rsidRPr="00F07C7C">
              <w:rPr>
                <w:rFonts w:ascii="Times New Roman" w:hAnsi="Times New Roman" w:cs="Times New Roman"/>
                <w:sz w:val="24"/>
              </w:rPr>
              <w:t xml:space="preserve"> «На заставе».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Прослушивание песни.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Ситуативный разговор «Солдатская каша».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Сюжетно-ролевая игра «Наши защитники» (мальчики –солдаты, девочки — медсестра, повара).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Игры с водой и песком «Солдатики строят мост через реку».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Конструирование «Гараж для военных машин», «солдаты на параде». </w:t>
            </w:r>
          </w:p>
          <w:p w:rsidR="00F07C7C" w:rsidRPr="00204967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>Итоговое мероприятие по выбору педагога.</w:t>
            </w:r>
          </w:p>
        </w:tc>
        <w:tc>
          <w:tcPr>
            <w:tcW w:w="3261" w:type="dxa"/>
          </w:tcPr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Рассматривание иллюстраций военной тематики (солдатики, военные машины). </w:t>
            </w:r>
          </w:p>
          <w:p w:rsidR="00F07C7C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 xml:space="preserve">Рассказать детям о службе в армии пап и дедушек. </w:t>
            </w:r>
          </w:p>
          <w:p w:rsidR="00DD5B1F" w:rsidRPr="00204967" w:rsidRDefault="00F07C7C" w:rsidP="00E031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C7C">
              <w:rPr>
                <w:rFonts w:ascii="Times New Roman" w:hAnsi="Times New Roman" w:cs="Times New Roman"/>
                <w:sz w:val="24"/>
              </w:rPr>
              <w:t>Оформить альбом «Стихи о профессиях»</w:t>
            </w:r>
          </w:p>
        </w:tc>
      </w:tr>
    </w:tbl>
    <w:p w:rsidR="00DD5B1F" w:rsidRDefault="00DD5B1F" w:rsidP="00DD5B1F">
      <w:pPr>
        <w:jc w:val="center"/>
        <w:rPr>
          <w:rFonts w:ascii="Times New Roman" w:hAnsi="Times New Roman" w:cs="Times New Roman"/>
          <w:b/>
          <w:sz w:val="24"/>
        </w:rPr>
      </w:pPr>
    </w:p>
    <w:p w:rsidR="00F07C7C" w:rsidRDefault="00F07C7C" w:rsidP="00DD5B1F">
      <w:pPr>
        <w:jc w:val="center"/>
        <w:rPr>
          <w:rFonts w:ascii="Times New Roman" w:hAnsi="Times New Roman" w:cs="Times New Roman"/>
          <w:b/>
          <w:sz w:val="28"/>
        </w:rPr>
      </w:pPr>
      <w:r w:rsidRPr="00F07C7C">
        <w:rPr>
          <w:rFonts w:ascii="Times New Roman" w:hAnsi="Times New Roman" w:cs="Times New Roman"/>
          <w:b/>
          <w:sz w:val="28"/>
        </w:rPr>
        <w:t>Средняя группа (от 4 до 5 лет)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9639"/>
        <w:gridCol w:w="3225"/>
      </w:tblGrid>
      <w:tr w:rsidR="00F07C7C" w:rsidTr="00F857D2">
        <w:tc>
          <w:tcPr>
            <w:tcW w:w="1843" w:type="dxa"/>
          </w:tcPr>
          <w:p w:rsid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9639" w:type="dxa"/>
          </w:tcPr>
          <w:p w:rsid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3225" w:type="dxa"/>
          </w:tcPr>
          <w:p w:rsid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5B1F">
              <w:rPr>
                <w:rFonts w:ascii="Times New Roman" w:hAnsi="Times New Roman" w:cs="Times New Roman"/>
                <w:b/>
                <w:sz w:val="24"/>
              </w:rPr>
              <w:t>Взаимодействие с семьями воспитанников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</w:p>
        </w:tc>
      </w:tr>
      <w:tr w:rsidR="00F07C7C" w:rsidTr="00F857D2">
        <w:tc>
          <w:tcPr>
            <w:tcW w:w="1843" w:type="dxa"/>
          </w:tcPr>
          <w:p w:rsidR="00F07C7C" w:rsidRDefault="00F07C7C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Труд взрослых в детск</w:t>
            </w:r>
            <w:r w:rsidRPr="00F07C7C">
              <w:rPr>
                <w:rFonts w:ascii="Times New Roman" w:hAnsi="Times New Roman" w:cs="Times New Roman"/>
                <w:b/>
                <w:sz w:val="24"/>
              </w:rPr>
              <w:t>ом саду</w:t>
            </w:r>
            <w:r w:rsidRPr="00F07C7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>Организация развивающей предметно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 xml:space="preserve">пространственной среды по профориентации.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 xml:space="preserve">Наблюдение за трудом сотрудников детского сада (заместитель заведующего, кастелянша, музыкальный работник…) </w:t>
            </w:r>
          </w:p>
          <w:p w:rsidR="00240C2E" w:rsidRDefault="00F07C7C" w:rsidP="00F07C7C">
            <w:pPr>
              <w:rPr>
                <w:rFonts w:ascii="Times New Roman" w:hAnsi="Times New Roman" w:cs="Times New Roman"/>
                <w:sz w:val="24"/>
              </w:rPr>
            </w:pPr>
            <w:r w:rsidRPr="00F07C7C">
              <w:rPr>
                <w:rFonts w:ascii="Times New Roman" w:hAnsi="Times New Roman" w:cs="Times New Roman"/>
                <w:sz w:val="24"/>
              </w:rPr>
              <w:t xml:space="preserve">Цель: воспитывать интерес и уважение к труду взрослых.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 xml:space="preserve">Беседы с сотрудниками.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07C7C" w:rsidRPr="00F07C7C">
              <w:rPr>
                <w:rFonts w:ascii="Times New Roman" w:hAnsi="Times New Roman" w:cs="Times New Roman"/>
                <w:sz w:val="24"/>
              </w:rPr>
              <w:t>Рассказ воспитателя о труде взрослых в</w:t>
            </w:r>
            <w:r w:rsidRPr="00240C2E">
              <w:t xml:space="preserve"> 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детском саду.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Чтение Е. </w:t>
            </w:r>
            <w:proofErr w:type="spellStart"/>
            <w:r w:rsidRPr="00240C2E">
              <w:rPr>
                <w:rFonts w:ascii="Times New Roman" w:hAnsi="Times New Roman" w:cs="Times New Roman"/>
                <w:sz w:val="24"/>
              </w:rPr>
              <w:t>Яниковская</w:t>
            </w:r>
            <w:proofErr w:type="spellEnd"/>
            <w:r w:rsidRPr="00240C2E">
              <w:rPr>
                <w:rFonts w:ascii="Times New Roman" w:hAnsi="Times New Roman" w:cs="Times New Roman"/>
                <w:sz w:val="24"/>
              </w:rPr>
              <w:t xml:space="preserve"> «Я хожу в детский сад».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Сюжетно-ролевая игра «Детский сад».</w:t>
            </w:r>
          </w:p>
        </w:tc>
        <w:tc>
          <w:tcPr>
            <w:tcW w:w="3225" w:type="dxa"/>
          </w:tcPr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>Предложить родителям побеседовать с детьми о труде портного, музыканта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Труд повар а в детск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ом саду.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 xml:space="preserve">Цель: продолжать знакомить с трудом повара, с профессиональными действиями: делает фарш с помощью мясорубки, лепит котлеты, пирожки, нарезает овощи, готовит супы, каши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Экскурсия на кухню.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Рассматривание иллюстраций о труде повара.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Беседа «Что мы видели на кухне».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Дидактические игры: «Что из чего приготовлено», «Что нужно чтобы приготовить…». Сюжетно - ролевые игры: «Семья», «Детский сад», «Овощной магазин».</w:t>
            </w:r>
          </w:p>
        </w:tc>
        <w:tc>
          <w:tcPr>
            <w:tcW w:w="3225" w:type="dxa"/>
          </w:tcPr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>Предложить родителям привлекать детей дома к сервировке стола, давать поручения по кухне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Ноябрь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 а врача и медсе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стры.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п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родолжать знакомить с трудом врача и медсестры детского сада: прослушивают фонендоскопом, измеряют температуру, рост, вес…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Наблюдение за трудом медсестры.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Рассматривание иллюстраций, картинок с изображением медицинских инструментов.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Беседа «Что мы видели в медицинском кабинете».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Дидактическая игра «Кому что нужно для работы».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40C2E">
              <w:t xml:space="preserve"> </w:t>
            </w:r>
            <w:r w:rsidRPr="00240C2E">
              <w:rPr>
                <w:rFonts w:ascii="Times New Roman" w:hAnsi="Times New Roman" w:cs="Times New Roman"/>
                <w:sz w:val="24"/>
              </w:rPr>
              <w:t>Сюжетно-ролевые игры: «Поликлиника», «Детский сад – медицинский кабинет».</w:t>
            </w:r>
          </w:p>
        </w:tc>
        <w:tc>
          <w:tcPr>
            <w:tcW w:w="3225" w:type="dxa"/>
          </w:tcPr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lastRenderedPageBreak/>
              <w:t>Предложить родителям при посещении поликлиники понаблюдать за работой врача и медицинской сестры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Декабрь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C2E">
              <w:rPr>
                <w:rFonts w:ascii="Times New Roman" w:hAnsi="Times New Roman" w:cs="Times New Roman"/>
                <w:b/>
                <w:sz w:val="24"/>
              </w:rPr>
              <w:t>Работ а шофё</w:t>
            </w:r>
            <w:r>
              <w:rPr>
                <w:rFonts w:ascii="Times New Roman" w:hAnsi="Times New Roman" w:cs="Times New Roman"/>
                <w:b/>
                <w:sz w:val="24"/>
              </w:rPr>
              <w:t>ра на общественн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ом транс порте.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 xml:space="preserve">Цель: уточнять представления о работе водителей, управляющих разными видами машин. Рассматривание иллюстраций о видах транспорта.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Беседа: «Кто привозит продукты в детский сад</w:t>
            </w:r>
            <w:r>
              <w:rPr>
                <w:rFonts w:ascii="Times New Roman" w:hAnsi="Times New Roman" w:cs="Times New Roman"/>
                <w:sz w:val="24"/>
              </w:rPr>
              <w:t>», «На чём мы ездим по городу».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Чтение А. </w:t>
            </w:r>
            <w:proofErr w:type="spellStart"/>
            <w:r w:rsidRPr="00240C2E"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 w:rsidRPr="00240C2E">
              <w:rPr>
                <w:rFonts w:ascii="Times New Roman" w:hAnsi="Times New Roman" w:cs="Times New Roman"/>
                <w:sz w:val="24"/>
              </w:rPr>
              <w:t xml:space="preserve"> «Грузовик».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Дидактические игры «Лото», «На чём люди ездят». Сюжетно ролевые игры: «Транспорт»</w:t>
            </w:r>
          </w:p>
        </w:tc>
        <w:tc>
          <w:tcPr>
            <w:tcW w:w="3225" w:type="dxa"/>
          </w:tcPr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>Предложить родителям гуляя вместе с детьми понаблюдать за общественным транспортом, уточнить какие виды транспорта есть в нашем городе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Январь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 а прода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вца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 xml:space="preserve">Цель: продолжать знакомить с работой продавца – трудовые действия, последовательность, результат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Целевая прогулка к магазину.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Рассматривание иллюстраций.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Беседы: «Что мы видели на витрине магазина», «Как работает продавец».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Сюжетно - ролевая игра «Магазин».</w:t>
            </w:r>
          </w:p>
        </w:tc>
        <w:tc>
          <w:tcPr>
            <w:tcW w:w="3225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Побеседовать с детьми о труде продавца.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Рассмотреть как раскладывают товар в магазине.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Февраль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C2E">
              <w:rPr>
                <w:rFonts w:ascii="Times New Roman" w:hAnsi="Times New Roman" w:cs="Times New Roman"/>
                <w:b/>
                <w:sz w:val="24"/>
              </w:rPr>
              <w:t>Наша арм</w:t>
            </w:r>
            <w:r>
              <w:rPr>
                <w:rFonts w:ascii="Times New Roman" w:hAnsi="Times New Roman" w:cs="Times New Roman"/>
                <w:b/>
                <w:sz w:val="24"/>
              </w:rPr>
              <w:t>ия, войны – танкист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ы,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40C2E">
              <w:rPr>
                <w:rFonts w:ascii="Times New Roman" w:hAnsi="Times New Roman" w:cs="Times New Roman"/>
                <w:b/>
                <w:sz w:val="24"/>
              </w:rPr>
              <w:t>лётчики, моряки</w:t>
            </w:r>
          </w:p>
        </w:tc>
        <w:tc>
          <w:tcPr>
            <w:tcW w:w="9639" w:type="dxa"/>
          </w:tcPr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 xml:space="preserve">Цель: знакомство с мужественными профессиями.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Воспитывать чувство уважения к защитникам Родины.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Экскурсия к памятнику «Павшим героям».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Чтение: </w:t>
            </w:r>
            <w:proofErr w:type="spellStart"/>
            <w:r w:rsidRPr="00240C2E">
              <w:rPr>
                <w:rFonts w:ascii="Times New Roman" w:hAnsi="Times New Roman" w:cs="Times New Roman"/>
                <w:sz w:val="24"/>
              </w:rPr>
              <w:t>А.Жаров</w:t>
            </w:r>
            <w:proofErr w:type="spellEnd"/>
            <w:r w:rsidRPr="00240C2E">
              <w:rPr>
                <w:rFonts w:ascii="Times New Roman" w:hAnsi="Times New Roman" w:cs="Times New Roman"/>
                <w:sz w:val="24"/>
              </w:rPr>
              <w:t xml:space="preserve"> «Пограничник», К. </w:t>
            </w:r>
            <w:proofErr w:type="spellStart"/>
            <w:r w:rsidRPr="00240C2E">
              <w:rPr>
                <w:rFonts w:ascii="Times New Roman" w:hAnsi="Times New Roman" w:cs="Times New Roman"/>
                <w:sz w:val="24"/>
              </w:rPr>
              <w:t>Чичков</w:t>
            </w:r>
            <w:proofErr w:type="spellEnd"/>
            <w:r w:rsidRPr="00240C2E">
              <w:t xml:space="preserve"> 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«Вечный огонь». </w:t>
            </w:r>
          </w:p>
          <w:p w:rsidR="00240C2E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 xml:space="preserve">Дидактические игры: «Кому что надо для работы», «Лото». </w:t>
            </w:r>
          </w:p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40C2E">
              <w:rPr>
                <w:rFonts w:ascii="Times New Roman" w:hAnsi="Times New Roman" w:cs="Times New Roman"/>
                <w:sz w:val="24"/>
              </w:rPr>
              <w:t>Сюжетно - ролевые игры: «Лётчики», «Моряки».</w:t>
            </w:r>
          </w:p>
        </w:tc>
        <w:tc>
          <w:tcPr>
            <w:tcW w:w="3225" w:type="dxa"/>
          </w:tcPr>
          <w:p w:rsidR="00F07C7C" w:rsidRDefault="00240C2E" w:rsidP="00F07C7C">
            <w:pPr>
              <w:rPr>
                <w:rFonts w:ascii="Times New Roman" w:hAnsi="Times New Roman" w:cs="Times New Roman"/>
                <w:sz w:val="24"/>
              </w:rPr>
            </w:pPr>
            <w:r w:rsidRPr="00240C2E">
              <w:rPr>
                <w:rFonts w:ascii="Times New Roman" w:hAnsi="Times New Roman" w:cs="Times New Roman"/>
                <w:sz w:val="24"/>
              </w:rPr>
              <w:t>Привлечение родителей к празднику 23 февраля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7C7C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240C2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0C2E">
              <w:rPr>
                <w:rFonts w:ascii="Times New Roman" w:hAnsi="Times New Roman" w:cs="Times New Roman"/>
                <w:b/>
                <w:sz w:val="24"/>
              </w:rPr>
              <w:t>Как трудятся наши мамы дома и на работе.</w:t>
            </w:r>
          </w:p>
        </w:tc>
        <w:tc>
          <w:tcPr>
            <w:tcW w:w="9639" w:type="dxa"/>
          </w:tcPr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t xml:space="preserve">Цель: продолжать знакомить </w:t>
            </w:r>
            <w:r>
              <w:rPr>
                <w:rFonts w:ascii="Times New Roman" w:hAnsi="Times New Roman" w:cs="Times New Roman"/>
                <w:sz w:val="24"/>
              </w:rPr>
              <w:t>с трудом мам дома и на работе, в</w:t>
            </w:r>
            <w:r w:rsidRPr="00D213EE">
              <w:rPr>
                <w:rFonts w:ascii="Times New Roman" w:hAnsi="Times New Roman" w:cs="Times New Roman"/>
                <w:sz w:val="24"/>
              </w:rPr>
              <w:t xml:space="preserve">оспитывать бережное отношение к результатам их труда. </w:t>
            </w:r>
          </w:p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13EE">
              <w:rPr>
                <w:rFonts w:ascii="Times New Roman" w:hAnsi="Times New Roman" w:cs="Times New Roman"/>
                <w:sz w:val="24"/>
              </w:rPr>
              <w:t xml:space="preserve">Беседы: «Наши мамы», «Мамина работа», «Как мы помогаем маме дома». </w:t>
            </w:r>
          </w:p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13EE">
              <w:rPr>
                <w:rFonts w:ascii="Times New Roman" w:hAnsi="Times New Roman" w:cs="Times New Roman"/>
                <w:sz w:val="24"/>
              </w:rPr>
              <w:t xml:space="preserve">Чтение: Г. </w:t>
            </w:r>
            <w:proofErr w:type="spellStart"/>
            <w:r w:rsidRPr="00D213EE">
              <w:rPr>
                <w:rFonts w:ascii="Times New Roman" w:hAnsi="Times New Roman" w:cs="Times New Roman"/>
                <w:sz w:val="24"/>
              </w:rPr>
              <w:t>Виеру</w:t>
            </w:r>
            <w:proofErr w:type="spellEnd"/>
            <w:r w:rsidRPr="00D213EE">
              <w:rPr>
                <w:rFonts w:ascii="Times New Roman" w:hAnsi="Times New Roman" w:cs="Times New Roman"/>
                <w:sz w:val="24"/>
              </w:rPr>
              <w:t xml:space="preserve"> «Мамин день», </w:t>
            </w:r>
            <w:proofErr w:type="spellStart"/>
            <w:r w:rsidRPr="00D213EE">
              <w:rPr>
                <w:rFonts w:ascii="Times New Roman" w:hAnsi="Times New Roman" w:cs="Times New Roman"/>
                <w:sz w:val="24"/>
              </w:rPr>
              <w:t>Е.Серова</w:t>
            </w:r>
            <w:proofErr w:type="spellEnd"/>
            <w:r w:rsidRPr="00D213EE">
              <w:rPr>
                <w:rFonts w:ascii="Times New Roman" w:hAnsi="Times New Roman" w:cs="Times New Roman"/>
                <w:sz w:val="24"/>
              </w:rPr>
              <w:t xml:space="preserve"> «Не терпит мой папа безделья и скуки…». </w:t>
            </w:r>
          </w:p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13EE">
              <w:rPr>
                <w:rFonts w:ascii="Times New Roman" w:hAnsi="Times New Roman" w:cs="Times New Roman"/>
                <w:sz w:val="24"/>
              </w:rPr>
              <w:t>Сюжетно - ролевые игры: «Семья», «Праздник мам».</w:t>
            </w:r>
          </w:p>
        </w:tc>
        <w:tc>
          <w:tcPr>
            <w:tcW w:w="3225" w:type="dxa"/>
          </w:tcPr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t>Привлечение к участию в праздновании 8 марта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Апрель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Работа музыкального руководителя </w:t>
            </w: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и инструктора по физической культур</w:t>
            </w:r>
            <w:r w:rsidRPr="00D213EE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9639" w:type="dxa"/>
          </w:tcPr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lastRenderedPageBreak/>
              <w:t xml:space="preserve">Цель: продолжать закреплять знания о труде музыкального руководителя и воспитателя по физкультуре. </w:t>
            </w:r>
          </w:p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D213EE">
              <w:rPr>
                <w:rFonts w:ascii="Times New Roman" w:hAnsi="Times New Roman" w:cs="Times New Roman"/>
                <w:sz w:val="24"/>
              </w:rPr>
              <w:t>Беседа о работе музыкального руководителя и инструктора по физической культуре. Дидактическая игра: «Кому что нужно для работы». Сюжетно- ролевая игра: «Детский сад»</w:t>
            </w:r>
          </w:p>
        </w:tc>
        <w:tc>
          <w:tcPr>
            <w:tcW w:w="3225" w:type="dxa"/>
          </w:tcPr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lastRenderedPageBreak/>
              <w:t>Предложить принять участие в выставке рисунков «Если хочешь быть здоров»</w:t>
            </w:r>
          </w:p>
        </w:tc>
      </w:tr>
      <w:tr w:rsidR="00F07C7C" w:rsidTr="00F07C7C">
        <w:tc>
          <w:tcPr>
            <w:tcW w:w="14707" w:type="dxa"/>
            <w:gridSpan w:val="3"/>
          </w:tcPr>
          <w:p w:rsidR="00F07C7C" w:rsidRPr="00F07C7C" w:rsidRDefault="00F07C7C" w:rsidP="00F07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Май </w:t>
            </w:r>
          </w:p>
        </w:tc>
      </w:tr>
      <w:tr w:rsidR="00F07C7C" w:rsidTr="00F857D2">
        <w:tc>
          <w:tcPr>
            <w:tcW w:w="1843" w:type="dxa"/>
          </w:tcPr>
          <w:p w:rsidR="00F07C7C" w:rsidRPr="00240C2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13EE">
              <w:rPr>
                <w:rFonts w:ascii="Times New Roman" w:hAnsi="Times New Roman" w:cs="Times New Roman"/>
                <w:b/>
                <w:sz w:val="24"/>
              </w:rPr>
              <w:t>Аптека</w:t>
            </w:r>
          </w:p>
        </w:tc>
        <w:tc>
          <w:tcPr>
            <w:tcW w:w="9639" w:type="dxa"/>
          </w:tcPr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t>Цель: знакомство с работниками аптеки.</w:t>
            </w:r>
          </w:p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13EE">
              <w:t xml:space="preserve"> </w:t>
            </w:r>
            <w:r w:rsidRPr="00D213EE">
              <w:rPr>
                <w:rFonts w:ascii="Times New Roman" w:hAnsi="Times New Roman" w:cs="Times New Roman"/>
                <w:sz w:val="24"/>
              </w:rPr>
              <w:t>Экскурсия в аптеку</w:t>
            </w:r>
            <w:r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ФАПе</w:t>
            </w:r>
            <w:proofErr w:type="spellEnd"/>
            <w:r w:rsidRPr="00D213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213EE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213EE">
              <w:rPr>
                <w:rFonts w:ascii="Times New Roman" w:hAnsi="Times New Roman" w:cs="Times New Roman"/>
                <w:sz w:val="24"/>
              </w:rPr>
              <w:t>Итоговое мероприятие по выбору педагога.</w:t>
            </w:r>
          </w:p>
        </w:tc>
        <w:tc>
          <w:tcPr>
            <w:tcW w:w="3225" w:type="dxa"/>
          </w:tcPr>
          <w:p w:rsidR="00F07C7C" w:rsidRDefault="00D213EE" w:rsidP="00F07C7C">
            <w:pPr>
              <w:rPr>
                <w:rFonts w:ascii="Times New Roman" w:hAnsi="Times New Roman" w:cs="Times New Roman"/>
                <w:sz w:val="24"/>
              </w:rPr>
            </w:pPr>
            <w:r w:rsidRPr="00D213EE">
              <w:rPr>
                <w:rFonts w:ascii="Times New Roman" w:hAnsi="Times New Roman" w:cs="Times New Roman"/>
                <w:sz w:val="24"/>
              </w:rPr>
              <w:t>Предложить</w:t>
            </w:r>
            <w:r w:rsidRPr="00D213EE">
              <w:t xml:space="preserve"> </w:t>
            </w:r>
            <w:r w:rsidRPr="00D213EE">
              <w:rPr>
                <w:rFonts w:ascii="Times New Roman" w:hAnsi="Times New Roman" w:cs="Times New Roman"/>
                <w:sz w:val="24"/>
              </w:rPr>
              <w:t>родителям при посещении аптеки понаблюдать с детьми в каком порядке разложены лекарственные препараты в аптеке</w:t>
            </w:r>
          </w:p>
        </w:tc>
      </w:tr>
    </w:tbl>
    <w:p w:rsidR="00F07C7C" w:rsidRDefault="00F07C7C" w:rsidP="00DD5B1F">
      <w:pPr>
        <w:jc w:val="center"/>
        <w:rPr>
          <w:rFonts w:ascii="Times New Roman" w:hAnsi="Times New Roman" w:cs="Times New Roman"/>
          <w:sz w:val="24"/>
        </w:rPr>
      </w:pPr>
    </w:p>
    <w:p w:rsidR="00D213EE" w:rsidRPr="00D213EE" w:rsidRDefault="00D213EE" w:rsidP="00DD5B1F">
      <w:pPr>
        <w:jc w:val="center"/>
        <w:rPr>
          <w:rFonts w:ascii="Times New Roman" w:hAnsi="Times New Roman" w:cs="Times New Roman"/>
          <w:b/>
          <w:sz w:val="28"/>
        </w:rPr>
      </w:pPr>
      <w:r w:rsidRPr="00D213EE">
        <w:rPr>
          <w:rFonts w:ascii="Times New Roman" w:hAnsi="Times New Roman" w:cs="Times New Roman"/>
          <w:b/>
          <w:sz w:val="28"/>
        </w:rPr>
        <w:t>Старший дошкольный возраст (от 5 до 7 лет)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077"/>
        <w:gridCol w:w="9405"/>
        <w:gridCol w:w="3225"/>
      </w:tblGrid>
      <w:tr w:rsidR="00D213EE" w:rsidTr="00F857D2">
        <w:tc>
          <w:tcPr>
            <w:tcW w:w="2077" w:type="dxa"/>
          </w:tcPr>
          <w:p w:rsidR="00D213EE" w:rsidRDefault="00D213EE" w:rsidP="00D213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9405" w:type="dxa"/>
          </w:tcPr>
          <w:p w:rsidR="00D213EE" w:rsidRDefault="00D213EE" w:rsidP="00D213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3225" w:type="dxa"/>
          </w:tcPr>
          <w:p w:rsidR="00D213EE" w:rsidRDefault="00D213EE" w:rsidP="00D213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5B1F">
              <w:rPr>
                <w:rFonts w:ascii="Times New Roman" w:hAnsi="Times New Roman" w:cs="Times New Roman"/>
                <w:b/>
                <w:sz w:val="24"/>
              </w:rPr>
              <w:t>Взаимодействие с семьями воспитанников</w:t>
            </w:r>
          </w:p>
        </w:tc>
      </w:tr>
      <w:tr w:rsidR="00D213EE" w:rsidTr="005564DD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213EE"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0319E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19EC"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9405" w:type="dxa"/>
          </w:tcPr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>Организация развивающей предметно-пространственной среды по профориентации. Цель: сформировать представление о школе, п</w:t>
            </w:r>
            <w:r>
              <w:rPr>
                <w:rFonts w:ascii="Times New Roman" w:hAnsi="Times New Roman" w:cs="Times New Roman"/>
                <w:sz w:val="24"/>
              </w:rPr>
              <w:t>ознакомить с профессией учитель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Экскурсия в школу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>Сюжетно – ролевая игра: «Школа» Познакомить детей со школьными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принадлежностями. </w:t>
            </w:r>
          </w:p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>Организация «Уголка школьника в группе»</w:t>
            </w:r>
          </w:p>
        </w:tc>
        <w:tc>
          <w:tcPr>
            <w:tcW w:w="3225" w:type="dxa"/>
          </w:tcPr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>Консультация для родителей «Будущий первоклассник»</w:t>
            </w:r>
          </w:p>
        </w:tc>
      </w:tr>
      <w:tr w:rsidR="00D213EE" w:rsidTr="003879A1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0319E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19EC">
              <w:rPr>
                <w:rFonts w:ascii="Times New Roman" w:hAnsi="Times New Roman" w:cs="Times New Roman"/>
                <w:b/>
                <w:sz w:val="24"/>
              </w:rPr>
              <w:t>Коллекционер</w:t>
            </w:r>
          </w:p>
        </w:tc>
        <w:tc>
          <w:tcPr>
            <w:tcW w:w="9405" w:type="dxa"/>
          </w:tcPr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Коллекционирование – это интересно»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 xml:space="preserve">Цель: развитие познавательных возможностей детей.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Приглашение в гости к детям коллекционера.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Сбор коллекций фантиков, календарей, магнитов. </w:t>
            </w:r>
          </w:p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>Продуктивная деятельность: изготовление поделок из фантиков, открыток, овощей.</w:t>
            </w:r>
          </w:p>
        </w:tc>
        <w:tc>
          <w:tcPr>
            <w:tcW w:w="3225" w:type="dxa"/>
          </w:tcPr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>Привлечение родителей к сбору коллекций фантиков, календарей, магнитов.</w:t>
            </w:r>
          </w:p>
        </w:tc>
      </w:tr>
      <w:tr w:rsidR="00D213EE" w:rsidTr="00F856BF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Ноябрь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0319E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19EC">
              <w:rPr>
                <w:rFonts w:ascii="Times New Roman" w:hAnsi="Times New Roman" w:cs="Times New Roman"/>
                <w:b/>
                <w:sz w:val="24"/>
              </w:rPr>
              <w:t xml:space="preserve">«Хранитель многих знаний» </w:t>
            </w:r>
            <w:r w:rsidRPr="000319EC">
              <w:rPr>
                <w:rFonts w:ascii="Times New Roman" w:hAnsi="Times New Roman" w:cs="Times New Roman"/>
                <w:b/>
                <w:sz w:val="24"/>
              </w:rPr>
              <w:lastRenderedPageBreak/>
              <w:t>(профессия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319EC">
              <w:rPr>
                <w:rFonts w:ascii="Times New Roman" w:hAnsi="Times New Roman" w:cs="Times New Roman"/>
                <w:b/>
                <w:sz w:val="24"/>
              </w:rPr>
              <w:t>библиотекарь)</w:t>
            </w:r>
          </w:p>
        </w:tc>
        <w:tc>
          <w:tcPr>
            <w:tcW w:w="9405" w:type="dxa"/>
          </w:tcPr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Беседа: «Хранитель многих знаний»;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Трудовая деятельность: «Реставраторы или Больница для книг» (восстановление и ремонт книг);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Продуктивная деятельность: рисование «Герой моей любимой книги»;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>Сюжетно - ролевая игра: «Библиотека», «Ученые», «Книжный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магазин»;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Экскурсия в библиотеку: «Дом, где живут книги».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 xml:space="preserve">Цель: Познакомить с профессиями библиотекарь, библиограф. Дети узнают: Что в библиотеке есть: формуляры, стеллажи, каталоги, полки, ксероксы, карточки, любимые книжки; </w:t>
            </w:r>
          </w:p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 xml:space="preserve">Чем занимаются работники библиотеки: устраивают познавательные, научные, красочные выставки, посвященные детским писателям и поэтам, выставки детских рисунков, детские праздники, записывают детей в библиотеку. </w:t>
            </w:r>
          </w:p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19EC">
              <w:rPr>
                <w:rFonts w:ascii="Times New Roman" w:hAnsi="Times New Roman" w:cs="Times New Roman"/>
                <w:sz w:val="24"/>
              </w:rPr>
              <w:t>Словарь: формуляр, конторка, фонд, каталог, хранилище.</w:t>
            </w:r>
          </w:p>
        </w:tc>
        <w:tc>
          <w:tcPr>
            <w:tcW w:w="3225" w:type="dxa"/>
          </w:tcPr>
          <w:p w:rsidR="00D213EE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lastRenderedPageBreak/>
              <w:t xml:space="preserve">Привлечение родителей к совместному изготовлению </w:t>
            </w:r>
            <w:r w:rsidRPr="000319EC">
              <w:rPr>
                <w:rFonts w:ascii="Times New Roman" w:hAnsi="Times New Roman" w:cs="Times New Roman"/>
                <w:sz w:val="24"/>
              </w:rPr>
              <w:lastRenderedPageBreak/>
              <w:t>книжек-малышек по интересам и запросам детей.</w:t>
            </w:r>
          </w:p>
        </w:tc>
      </w:tr>
      <w:tr w:rsidR="00D213EE" w:rsidTr="008D04D9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Декабрь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0319EC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Познавательн</w:t>
            </w:r>
            <w:r w:rsidRPr="000319EC">
              <w:rPr>
                <w:rFonts w:ascii="Times New Roman" w:hAnsi="Times New Roman" w:cs="Times New Roman"/>
                <w:b/>
                <w:sz w:val="24"/>
              </w:rPr>
              <w:t>ый проект «Укротители огня» (профессия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319EC">
              <w:rPr>
                <w:rFonts w:ascii="Times New Roman" w:hAnsi="Times New Roman" w:cs="Times New Roman"/>
                <w:b/>
                <w:sz w:val="24"/>
              </w:rPr>
              <w:t>пожарный)</w:t>
            </w:r>
          </w:p>
        </w:tc>
        <w:tc>
          <w:tcPr>
            <w:tcW w:w="9405" w:type="dxa"/>
          </w:tcPr>
          <w:p w:rsidR="000319EC" w:rsidRDefault="000319EC" w:rsidP="000319EC">
            <w:pPr>
              <w:rPr>
                <w:rFonts w:ascii="Times New Roman" w:hAnsi="Times New Roman" w:cs="Times New Roman"/>
                <w:sz w:val="24"/>
              </w:rPr>
            </w:pPr>
            <w:r w:rsidRPr="000319EC">
              <w:rPr>
                <w:rFonts w:ascii="Times New Roman" w:hAnsi="Times New Roman" w:cs="Times New Roman"/>
                <w:sz w:val="24"/>
              </w:rPr>
              <w:t xml:space="preserve">Беседа: «Укротители огня»; 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19EC" w:rsidRPr="000319EC">
              <w:rPr>
                <w:rFonts w:ascii="Times New Roman" w:hAnsi="Times New Roman" w:cs="Times New Roman"/>
                <w:sz w:val="24"/>
              </w:rPr>
              <w:t>Продуктивная деятельность: рисование «Спички - детям не игрушка!» (</w:t>
            </w:r>
            <w:proofErr w:type="gramStart"/>
            <w:r w:rsidR="000319EC" w:rsidRPr="000319EC">
              <w:rPr>
                <w:rFonts w:ascii="Times New Roman" w:hAnsi="Times New Roman" w:cs="Times New Roman"/>
                <w:sz w:val="24"/>
              </w:rPr>
              <w:t>запрещающие</w:t>
            </w:r>
            <w:proofErr w:type="gramEnd"/>
            <w:r w:rsidR="000319EC" w:rsidRPr="000319EC">
              <w:rPr>
                <w:rFonts w:ascii="Times New Roman" w:hAnsi="Times New Roman" w:cs="Times New Roman"/>
                <w:sz w:val="24"/>
              </w:rPr>
              <w:t xml:space="preserve"> и предупреждающие знаки) 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19EC" w:rsidRPr="000319EC">
              <w:rPr>
                <w:rFonts w:ascii="Times New Roman" w:hAnsi="Times New Roman" w:cs="Times New Roman"/>
                <w:sz w:val="24"/>
              </w:rPr>
              <w:t xml:space="preserve">Сюжетно – ролевая игра: «Пожарные»; 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19EC" w:rsidRPr="000319EC">
              <w:rPr>
                <w:rFonts w:ascii="Times New Roman" w:hAnsi="Times New Roman" w:cs="Times New Roman"/>
                <w:sz w:val="24"/>
              </w:rPr>
              <w:t xml:space="preserve">Игра - инсценировка «Кошкин дом»; </w:t>
            </w:r>
          </w:p>
          <w:p w:rsidR="00D213EE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19EC" w:rsidRPr="000319EC">
              <w:rPr>
                <w:rFonts w:ascii="Times New Roman" w:hAnsi="Times New Roman" w:cs="Times New Roman"/>
                <w:sz w:val="24"/>
              </w:rPr>
              <w:t>Экскурсия - поездка в пожарную часть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 xml:space="preserve">Цель: продолжать знакомить детей со спецслужбами города, их назначением; расширять знания о профессиях работников социальной сферы, содержании и значимости их труда для жителей города; 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 xml:space="preserve">Познакомить детей с профессией пожарный, специальными машинами, чем опасна, трудна и полезна работа пожарного. Дети узнают: Пожарная служба есть в каждом городе, каждом населенном пункте нашей страны. Для того чтобы приехали пожарные, нужно позвонить по телефону 01, сказать, кто звонит, что случилось и назвать адрес. </w:t>
            </w:r>
          </w:p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>Словарь: пожарная машина, каска, тревога, диспетчер, защитная экипировка, сирена.</w:t>
            </w:r>
          </w:p>
        </w:tc>
        <w:tc>
          <w:tcPr>
            <w:tcW w:w="3225" w:type="dxa"/>
          </w:tcPr>
          <w:p w:rsidR="00D213EE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>Привлечение родителей к участию в выставке тематических рисунков «Пусть знает каждый гражданин - пожарный номер 01»</w:t>
            </w:r>
          </w:p>
        </w:tc>
      </w:tr>
      <w:tr w:rsidR="00D213EE" w:rsidTr="00575B57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Январь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A85F1B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1B">
              <w:rPr>
                <w:rFonts w:ascii="Times New Roman" w:hAnsi="Times New Roman" w:cs="Times New Roman"/>
                <w:b/>
                <w:sz w:val="24"/>
              </w:rPr>
              <w:t>«Кто стучится в дверь ко мне?» (</w:t>
            </w:r>
            <w:proofErr w:type="gramStart"/>
            <w:r w:rsidRPr="00A85F1B">
              <w:rPr>
                <w:rFonts w:ascii="Times New Roman" w:hAnsi="Times New Roman" w:cs="Times New Roman"/>
                <w:b/>
                <w:sz w:val="24"/>
              </w:rPr>
              <w:t>профессия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85F1B">
              <w:rPr>
                <w:rFonts w:ascii="Times New Roman" w:hAnsi="Times New Roman" w:cs="Times New Roman"/>
                <w:b/>
                <w:sz w:val="24"/>
              </w:rPr>
              <w:t>почтальон)</w:t>
            </w:r>
          </w:p>
        </w:tc>
        <w:tc>
          <w:tcPr>
            <w:tcW w:w="9405" w:type="dxa"/>
          </w:tcPr>
          <w:p w:rsidR="00A85F1B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 xml:space="preserve">Беседа: «Кто стучится в дверь ко мне с толстой сумкой на ремне?»; </w:t>
            </w:r>
          </w:p>
          <w:p w:rsidR="00A85F1B" w:rsidRDefault="00A85F1B" w:rsidP="00A85F1B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 xml:space="preserve">Продуктивная деятельность: «Письма для любимых мам» (декорирование почтовых конвертов, изготовление открыток с использование нетрадиционных техник и материалов) </w:t>
            </w:r>
          </w:p>
          <w:p w:rsidR="00A85F1B" w:rsidRPr="00A85F1B" w:rsidRDefault="00A85F1B" w:rsidP="00A85F1B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 xml:space="preserve">С/р игра: «Почта», «Почтальоны», Экскурсия на почту «Это он, это он – </w:t>
            </w:r>
            <w:proofErr w:type="spellStart"/>
            <w:r w:rsidRPr="00A85F1B">
              <w:rPr>
                <w:rFonts w:ascii="Times New Roman" w:hAnsi="Times New Roman" w:cs="Times New Roman"/>
                <w:sz w:val="24"/>
              </w:rPr>
              <w:t>Новомосковский</w:t>
            </w:r>
            <w:proofErr w:type="spellEnd"/>
            <w:r w:rsidRPr="00A85F1B">
              <w:rPr>
                <w:rFonts w:ascii="Times New Roman" w:hAnsi="Times New Roman" w:cs="Times New Roman"/>
                <w:sz w:val="24"/>
              </w:rPr>
              <w:t xml:space="preserve"> почтальон» </w:t>
            </w:r>
          </w:p>
          <w:p w:rsidR="00A85F1B" w:rsidRPr="00A85F1B" w:rsidRDefault="00A85F1B" w:rsidP="00A85F1B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lastRenderedPageBreak/>
              <w:t xml:space="preserve">Цель: Познакомить детей с профессией почтальона – это не очень сложная, но очень полезная, нужная профессия. Почтальон ходит от дома к дому с большой сумкой. Почту вовремя принесет, отдаст в «нужные» руки и адрес не перепутает. Много книг и журналов почтальоны развозят и разносят по домам, по библиотекам. Так же почта перевозит и рассылает множество бандеролей и почтовых грузов </w:t>
            </w:r>
          </w:p>
          <w:p w:rsidR="00D213EE" w:rsidRDefault="00A85F1B" w:rsidP="00A85F1B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t>Словарь: сумка, газеты, письма, почтовый ящик, журналы, бандероль.</w:t>
            </w:r>
          </w:p>
        </w:tc>
        <w:tc>
          <w:tcPr>
            <w:tcW w:w="3225" w:type="dxa"/>
          </w:tcPr>
          <w:p w:rsidR="00D213EE" w:rsidRDefault="00A85F1B" w:rsidP="000319EC">
            <w:pPr>
              <w:rPr>
                <w:rFonts w:ascii="Times New Roman" w:hAnsi="Times New Roman" w:cs="Times New Roman"/>
                <w:sz w:val="24"/>
              </w:rPr>
            </w:pPr>
            <w:r w:rsidRPr="00A85F1B">
              <w:rPr>
                <w:rFonts w:ascii="Times New Roman" w:hAnsi="Times New Roman" w:cs="Times New Roman"/>
                <w:sz w:val="24"/>
              </w:rPr>
              <w:lastRenderedPageBreak/>
              <w:t>Консультация для родителей «Профориентация детей в дошкольном образовании».</w:t>
            </w:r>
          </w:p>
        </w:tc>
      </w:tr>
      <w:tr w:rsidR="00D213EE" w:rsidTr="00AE2C74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Февраль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A85F1B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5F1B">
              <w:rPr>
                <w:rFonts w:ascii="Times New Roman" w:hAnsi="Times New Roman" w:cs="Times New Roman"/>
                <w:b/>
                <w:sz w:val="24"/>
              </w:rPr>
              <w:t>Профессии наших родителей</w:t>
            </w:r>
          </w:p>
        </w:tc>
        <w:tc>
          <w:tcPr>
            <w:tcW w:w="9405" w:type="dxa"/>
          </w:tcPr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Квест - игра «Город Мастеров»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Цель: дать возможность детям попробовать свои силы и оказаться в роли различных мастеров (повара, медицинской сестры, кастелянши)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Продуктивная деятельность: приготовление </w:t>
            </w:r>
            <w:proofErr w:type="spellStart"/>
            <w:r w:rsidRPr="00330C1F">
              <w:rPr>
                <w:rFonts w:ascii="Times New Roman" w:hAnsi="Times New Roman" w:cs="Times New Roman"/>
                <w:sz w:val="24"/>
              </w:rPr>
              <w:t>конопе</w:t>
            </w:r>
            <w:proofErr w:type="spellEnd"/>
            <w:r w:rsidRPr="00330C1F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Трудовая деятельность: пришивание пуговицы, наложение повязки.</w:t>
            </w:r>
          </w:p>
        </w:tc>
        <w:tc>
          <w:tcPr>
            <w:tcW w:w="3225" w:type="dxa"/>
          </w:tcPr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Привлечение родителей к участию в конкурсе рисунков «Профессии моих родителей»</w:t>
            </w:r>
          </w:p>
        </w:tc>
      </w:tr>
      <w:tr w:rsidR="00D213EE" w:rsidTr="009456C7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Март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330C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0C1F">
              <w:rPr>
                <w:rFonts w:ascii="Times New Roman" w:hAnsi="Times New Roman" w:cs="Times New Roman"/>
                <w:b/>
                <w:sz w:val="24"/>
              </w:rPr>
              <w:t>Знакомство с</w:t>
            </w:r>
            <w:r w:rsidRPr="00330C1F">
              <w:t xml:space="preserve"> </w:t>
            </w:r>
            <w:r w:rsidRPr="00330C1F">
              <w:rPr>
                <w:rFonts w:ascii="Times New Roman" w:hAnsi="Times New Roman" w:cs="Times New Roman"/>
                <w:b/>
                <w:sz w:val="24"/>
              </w:rPr>
              <w:t>трудом людей творческих профессий - цирковой артист</w:t>
            </w:r>
          </w:p>
        </w:tc>
        <w:tc>
          <w:tcPr>
            <w:tcW w:w="9405" w:type="dxa"/>
          </w:tcPr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Цель: формирование представления</w:t>
            </w:r>
            <w:r w:rsidRPr="00330C1F">
              <w:t xml:space="preserve"> </w:t>
            </w:r>
            <w:r w:rsidRPr="00330C1F">
              <w:rPr>
                <w:rFonts w:ascii="Times New Roman" w:hAnsi="Times New Roman" w:cs="Times New Roman"/>
                <w:sz w:val="24"/>
              </w:rPr>
              <w:t xml:space="preserve">детей о цирковых профессиях – жонглёр, клоун, дрессировщик.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Беседа о цирке, цирковых артистах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0C1F">
              <w:rPr>
                <w:rFonts w:ascii="Times New Roman" w:hAnsi="Times New Roman" w:cs="Times New Roman"/>
                <w:sz w:val="24"/>
              </w:rPr>
              <w:t xml:space="preserve">Юрии Никулине, Олеге Попове. </w:t>
            </w:r>
          </w:p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Чтение художественной литературы: В. Драгунский «Девочка на шаре», </w:t>
            </w:r>
            <w:proofErr w:type="spellStart"/>
            <w:r w:rsidRPr="00330C1F">
              <w:rPr>
                <w:rFonts w:ascii="Times New Roman" w:hAnsi="Times New Roman" w:cs="Times New Roman"/>
                <w:sz w:val="24"/>
              </w:rPr>
              <w:t>Э.Успенский</w:t>
            </w:r>
            <w:proofErr w:type="spellEnd"/>
            <w:r w:rsidRPr="00330C1F">
              <w:rPr>
                <w:rFonts w:ascii="Times New Roman" w:hAnsi="Times New Roman" w:cs="Times New Roman"/>
                <w:sz w:val="24"/>
              </w:rPr>
              <w:t xml:space="preserve"> «Школа клоунов», А. </w:t>
            </w:r>
            <w:proofErr w:type="spellStart"/>
            <w:r w:rsidRPr="00330C1F"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 w:rsidRPr="00330C1F">
              <w:rPr>
                <w:rFonts w:ascii="Times New Roman" w:hAnsi="Times New Roman" w:cs="Times New Roman"/>
                <w:sz w:val="24"/>
              </w:rPr>
              <w:t xml:space="preserve"> «Цирк»</w:t>
            </w:r>
          </w:p>
        </w:tc>
        <w:tc>
          <w:tcPr>
            <w:tcW w:w="3225" w:type="dxa"/>
          </w:tcPr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0C1F">
              <w:rPr>
                <w:rFonts w:ascii="Times New Roman" w:hAnsi="Times New Roman" w:cs="Times New Roman"/>
                <w:sz w:val="24"/>
              </w:rPr>
              <w:t>родителей к оформлению фотовыставки «Поход в цирк»</w:t>
            </w:r>
          </w:p>
        </w:tc>
      </w:tr>
      <w:tr w:rsidR="00D213EE" w:rsidTr="0053588B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Апрель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330C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0C1F">
              <w:rPr>
                <w:rFonts w:ascii="Times New Roman" w:hAnsi="Times New Roman" w:cs="Times New Roman"/>
                <w:b/>
                <w:sz w:val="24"/>
              </w:rPr>
              <w:t>Космонавт</w:t>
            </w:r>
          </w:p>
        </w:tc>
        <w:tc>
          <w:tcPr>
            <w:tcW w:w="9405" w:type="dxa"/>
          </w:tcPr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Цель: познакомить с профессией космонавт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-Беседа о мире космоса.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-Сюжетно- ролевая игра “Полет на луну”, </w:t>
            </w:r>
          </w:p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- Развлекательный досуг “Космодром”</w:t>
            </w:r>
          </w:p>
        </w:tc>
        <w:tc>
          <w:tcPr>
            <w:tcW w:w="3225" w:type="dxa"/>
          </w:tcPr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Привлечение родителей к совместной выставке о космосе</w:t>
            </w:r>
          </w:p>
        </w:tc>
      </w:tr>
      <w:tr w:rsidR="00D213EE" w:rsidTr="0039199C">
        <w:tc>
          <w:tcPr>
            <w:tcW w:w="14707" w:type="dxa"/>
            <w:gridSpan w:val="3"/>
          </w:tcPr>
          <w:p w:rsidR="00D213EE" w:rsidRPr="00D213EE" w:rsidRDefault="00D213EE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Май </w:t>
            </w:r>
          </w:p>
        </w:tc>
      </w:tr>
      <w:tr w:rsidR="00D213EE" w:rsidTr="00F857D2">
        <w:tc>
          <w:tcPr>
            <w:tcW w:w="2077" w:type="dxa"/>
          </w:tcPr>
          <w:p w:rsidR="00D213EE" w:rsidRPr="00D213EE" w:rsidRDefault="00330C1F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0C1F">
              <w:rPr>
                <w:rFonts w:ascii="Times New Roman" w:hAnsi="Times New Roman" w:cs="Times New Roman"/>
                <w:b/>
                <w:sz w:val="24"/>
              </w:rPr>
              <w:t>«Есть такая профессия - Родину защища</w:t>
            </w:r>
            <w:r>
              <w:rPr>
                <w:rFonts w:ascii="Times New Roman" w:hAnsi="Times New Roman" w:cs="Times New Roman"/>
                <w:b/>
                <w:sz w:val="24"/>
              </w:rPr>
              <w:t>ть» (профессия – военный</w:t>
            </w:r>
            <w:r w:rsidRPr="00330C1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9405" w:type="dxa"/>
          </w:tcPr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Беседа: «Есть такая профессия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- Родину защищать»; 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30C1F">
              <w:rPr>
                <w:rFonts w:ascii="Times New Roman" w:hAnsi="Times New Roman" w:cs="Times New Roman"/>
                <w:sz w:val="24"/>
              </w:rPr>
              <w:t>С/р игра: «Шли солдаты на парад», «Летч</w:t>
            </w:r>
            <w:r>
              <w:rPr>
                <w:rFonts w:ascii="Times New Roman" w:hAnsi="Times New Roman" w:cs="Times New Roman"/>
                <w:sz w:val="24"/>
              </w:rPr>
              <w:t>ики», «На границе», «Госпиталь»</w:t>
            </w:r>
          </w:p>
          <w:p w:rsidR="00330C1F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30C1F">
              <w:rPr>
                <w:rFonts w:ascii="Times New Roman" w:hAnsi="Times New Roman" w:cs="Times New Roman"/>
                <w:sz w:val="24"/>
              </w:rPr>
              <w:t xml:space="preserve">Продуктивная деятельность: Рисование с использованием нетрадиционных техник «Военная техника» </w:t>
            </w:r>
          </w:p>
          <w:p w:rsidR="00F66C7B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30C1F">
              <w:rPr>
                <w:rFonts w:ascii="Times New Roman" w:hAnsi="Times New Roman" w:cs="Times New Roman"/>
                <w:sz w:val="24"/>
              </w:rPr>
              <w:t xml:space="preserve">Конкурс чтецов: </w:t>
            </w:r>
            <w:proofErr w:type="gramStart"/>
            <w:r w:rsidRPr="00330C1F">
              <w:rPr>
                <w:rFonts w:ascii="Times New Roman" w:hAnsi="Times New Roman" w:cs="Times New Roman"/>
                <w:sz w:val="24"/>
              </w:rPr>
              <w:t>«..</w:t>
            </w:r>
            <w:proofErr w:type="gramEnd"/>
            <w:r w:rsidRPr="00330C1F">
              <w:rPr>
                <w:rFonts w:ascii="Times New Roman" w:hAnsi="Times New Roman" w:cs="Times New Roman"/>
                <w:sz w:val="24"/>
              </w:rPr>
              <w:t>и на глазах блеснут скупые слезы</w:t>
            </w:r>
            <w:r w:rsidRPr="00330C1F">
              <w:t xml:space="preserve"> </w:t>
            </w:r>
            <w:r w:rsidRPr="00330C1F">
              <w:rPr>
                <w:rFonts w:ascii="Times New Roman" w:hAnsi="Times New Roman" w:cs="Times New Roman"/>
                <w:sz w:val="24"/>
              </w:rPr>
              <w:t xml:space="preserve">У седых израненных солдат…» </w:t>
            </w:r>
          </w:p>
          <w:p w:rsidR="00F66C7B" w:rsidRDefault="00F66C7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330C1F" w:rsidRPr="00330C1F">
              <w:rPr>
                <w:rFonts w:ascii="Times New Roman" w:hAnsi="Times New Roman" w:cs="Times New Roman"/>
                <w:sz w:val="24"/>
              </w:rPr>
              <w:t xml:space="preserve">Экскурсия в музей МБОУ СОШ №15 «Музей боевой славы» </w:t>
            </w:r>
          </w:p>
          <w:p w:rsidR="00F66C7B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 xml:space="preserve">Цель: Продолжать знакомить детей с общественными учреждениями города, их назначением; расширять знания о профессии «военный»; </w:t>
            </w:r>
          </w:p>
          <w:p w:rsidR="00F66C7B" w:rsidRDefault="00F66C7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330C1F" w:rsidRPr="00330C1F">
              <w:rPr>
                <w:rFonts w:ascii="Times New Roman" w:hAnsi="Times New Roman" w:cs="Times New Roman"/>
                <w:sz w:val="24"/>
              </w:rPr>
              <w:t xml:space="preserve">Познакомить детей с тем, что в школах создают различные музеи. </w:t>
            </w:r>
          </w:p>
          <w:p w:rsidR="00F66C7B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t>Дети узнают: что есть различные рода войск, у каждого военнослужащего есть звание; что за особые заслуги военных награждают медалями, орденами и другими знаками отличия; «Музей боевой славы» - память о людях, воевавших в ВОВ. Мы должны помнить и чтить память погибших; Словарь: рода войск, служба, устав, казарма, звание, офицер, подвиг.</w:t>
            </w:r>
          </w:p>
          <w:p w:rsidR="00D213EE" w:rsidRDefault="00F66C7B" w:rsidP="000319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330C1F" w:rsidRPr="00330C1F">
              <w:rPr>
                <w:rFonts w:ascii="Times New Roman" w:hAnsi="Times New Roman" w:cs="Times New Roman"/>
                <w:sz w:val="24"/>
              </w:rPr>
              <w:t xml:space="preserve"> Итоговое мероприятие по выбору педагога.</w:t>
            </w:r>
          </w:p>
        </w:tc>
        <w:tc>
          <w:tcPr>
            <w:tcW w:w="3225" w:type="dxa"/>
          </w:tcPr>
          <w:p w:rsidR="00D213EE" w:rsidRDefault="00330C1F" w:rsidP="000319EC">
            <w:pPr>
              <w:rPr>
                <w:rFonts w:ascii="Times New Roman" w:hAnsi="Times New Roman" w:cs="Times New Roman"/>
                <w:sz w:val="24"/>
              </w:rPr>
            </w:pPr>
            <w:r w:rsidRPr="00330C1F">
              <w:rPr>
                <w:rFonts w:ascii="Times New Roman" w:hAnsi="Times New Roman" w:cs="Times New Roman"/>
                <w:sz w:val="24"/>
              </w:rPr>
              <w:lastRenderedPageBreak/>
              <w:t>Привлечение родителей к параду памяти «Бессмертный полк»</w:t>
            </w:r>
          </w:p>
        </w:tc>
      </w:tr>
    </w:tbl>
    <w:p w:rsidR="00D213EE" w:rsidRDefault="00D213EE" w:rsidP="00DD5B1F">
      <w:pPr>
        <w:jc w:val="center"/>
        <w:rPr>
          <w:rFonts w:ascii="Times New Roman" w:hAnsi="Times New Roman" w:cs="Times New Roman"/>
          <w:sz w:val="24"/>
        </w:rPr>
      </w:pPr>
    </w:p>
    <w:p w:rsidR="00F66C7B" w:rsidRPr="000C067C" w:rsidRDefault="00F66C7B" w:rsidP="00DD5B1F">
      <w:pPr>
        <w:jc w:val="center"/>
        <w:rPr>
          <w:rFonts w:ascii="Times New Roman" w:hAnsi="Times New Roman" w:cs="Times New Roman"/>
          <w:b/>
          <w:sz w:val="28"/>
        </w:rPr>
      </w:pPr>
      <w:r w:rsidRPr="000C067C">
        <w:rPr>
          <w:rFonts w:ascii="Times New Roman" w:hAnsi="Times New Roman" w:cs="Times New Roman"/>
          <w:b/>
          <w:sz w:val="28"/>
        </w:rPr>
        <w:t>План работы с педагогами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214"/>
        <w:gridCol w:w="1984"/>
        <w:gridCol w:w="2516"/>
      </w:tblGrid>
      <w:tr w:rsidR="00F66C7B" w:rsidTr="00F66C7B">
        <w:tc>
          <w:tcPr>
            <w:tcW w:w="846" w:type="dxa"/>
          </w:tcPr>
          <w:p w:rsidR="00F66C7B" w:rsidRDefault="00F66C7B" w:rsidP="00F66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9214" w:type="dxa"/>
          </w:tcPr>
          <w:p w:rsidR="00F66C7B" w:rsidRPr="00F66C7B" w:rsidRDefault="00F66C7B" w:rsidP="00F66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6C7B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984" w:type="dxa"/>
          </w:tcPr>
          <w:p w:rsidR="00F66C7B" w:rsidRPr="00F66C7B" w:rsidRDefault="00F66C7B" w:rsidP="00F66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6C7B"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516" w:type="dxa"/>
          </w:tcPr>
          <w:p w:rsidR="00F66C7B" w:rsidRPr="00F66C7B" w:rsidRDefault="00F66C7B" w:rsidP="00F66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6C7B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F66C7B" w:rsidTr="00F66C7B">
        <w:tc>
          <w:tcPr>
            <w:tcW w:w="846" w:type="dxa"/>
          </w:tcPr>
          <w:p w:rsidR="00F66C7B" w:rsidRDefault="00F857D2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9214" w:type="dxa"/>
          </w:tcPr>
          <w:p w:rsidR="00F857D2" w:rsidRDefault="00F66C7B" w:rsidP="00F66C7B">
            <w:pPr>
              <w:rPr>
                <w:rFonts w:ascii="Times New Roman" w:hAnsi="Times New Roman" w:cs="Times New Roman"/>
                <w:sz w:val="24"/>
              </w:rPr>
            </w:pPr>
            <w:r w:rsidRPr="00F66C7B">
              <w:rPr>
                <w:rFonts w:ascii="Times New Roman" w:hAnsi="Times New Roman" w:cs="Times New Roman"/>
                <w:sz w:val="24"/>
              </w:rPr>
              <w:t>Семинар-практикум «Современные</w:t>
            </w:r>
            <w:r w:rsidR="00F857D2" w:rsidRPr="00F857D2">
              <w:t xml:space="preserve"> </w:t>
            </w:r>
            <w:r w:rsidR="00F857D2" w:rsidRPr="00F857D2">
              <w:rPr>
                <w:rFonts w:ascii="Times New Roman" w:hAnsi="Times New Roman" w:cs="Times New Roman"/>
                <w:sz w:val="24"/>
              </w:rPr>
              <w:t xml:space="preserve">образовательные технологии в ранней профориентации дошкольников» </w:t>
            </w:r>
          </w:p>
          <w:p w:rsidR="00F66C7B" w:rsidRPr="00F66C7B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«Квест – как одна из деятельностных форм организации образовательного процесса ДОУ в рамках реализации ФГОС ДО</w:t>
            </w:r>
          </w:p>
        </w:tc>
        <w:tc>
          <w:tcPr>
            <w:tcW w:w="1984" w:type="dxa"/>
          </w:tcPr>
          <w:p w:rsidR="00F66C7B" w:rsidRPr="00F66C7B" w:rsidRDefault="00F66C7B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6C7B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16" w:type="dxa"/>
          </w:tcPr>
          <w:p w:rsidR="00F66C7B" w:rsidRPr="00F66C7B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</w:tr>
      <w:tr w:rsidR="00F66C7B" w:rsidTr="00F66C7B">
        <w:tc>
          <w:tcPr>
            <w:tcW w:w="846" w:type="dxa"/>
          </w:tcPr>
          <w:p w:rsidR="00F66C7B" w:rsidRDefault="00F857D2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9214" w:type="dxa"/>
          </w:tcPr>
          <w:p w:rsidR="00F66C7B" w:rsidRPr="00F66C7B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Конкурс уголков по социально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857D2">
              <w:rPr>
                <w:rFonts w:ascii="Times New Roman" w:hAnsi="Times New Roman" w:cs="Times New Roman"/>
                <w:sz w:val="24"/>
              </w:rPr>
              <w:t>коммуникативному развитию</w:t>
            </w:r>
          </w:p>
        </w:tc>
        <w:tc>
          <w:tcPr>
            <w:tcW w:w="1984" w:type="dxa"/>
          </w:tcPr>
          <w:p w:rsidR="00F66C7B" w:rsidRPr="00F66C7B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516" w:type="dxa"/>
          </w:tcPr>
          <w:p w:rsidR="00F66C7B" w:rsidRPr="00F66C7B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</w:tr>
      <w:tr w:rsidR="00F66C7B" w:rsidTr="00F66C7B">
        <w:tc>
          <w:tcPr>
            <w:tcW w:w="846" w:type="dxa"/>
          </w:tcPr>
          <w:p w:rsidR="00F66C7B" w:rsidRDefault="00F857D2" w:rsidP="00DD5B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9214" w:type="dxa"/>
          </w:tcPr>
          <w:p w:rsidR="00F857D2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Семинар</w:t>
            </w:r>
            <w:r w:rsidRPr="00F857D2">
              <w:rPr>
                <w:rFonts w:ascii="Times New Roman" w:hAnsi="Times New Roman" w:cs="Times New Roman"/>
                <w:sz w:val="24"/>
              </w:rPr>
              <w:t xml:space="preserve"> «Формы, методы и приемы работы с дошкольниками по ранней профессиональной ориентации воспитанников ДОУ как одно из средств социально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857D2">
              <w:rPr>
                <w:rFonts w:ascii="Times New Roman" w:hAnsi="Times New Roman" w:cs="Times New Roman"/>
                <w:sz w:val="24"/>
              </w:rPr>
              <w:t xml:space="preserve">коммуникативного развития» </w:t>
            </w:r>
          </w:p>
          <w:p w:rsidR="00F857D2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 xml:space="preserve">Цель: повышение профессиональной компетентности педагогов в организации работы по ранней профессиональной ориентации детей в ДОО. </w:t>
            </w:r>
          </w:p>
          <w:p w:rsidR="00F857D2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 xml:space="preserve">Задачи: </w:t>
            </w:r>
          </w:p>
          <w:p w:rsidR="00F857D2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 xml:space="preserve">1. Формировать системный подход к организации работы по ранней профессиональной ориентации детей. </w:t>
            </w:r>
          </w:p>
          <w:p w:rsidR="00F857D2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2. Выявить наиболее оптимальные формы, методы и приёмы работы со всеми участниками</w:t>
            </w:r>
            <w:r w:rsidRPr="00F857D2">
              <w:t xml:space="preserve"> </w:t>
            </w:r>
            <w:r w:rsidRPr="00F857D2">
              <w:rPr>
                <w:rFonts w:ascii="Times New Roman" w:hAnsi="Times New Roman" w:cs="Times New Roman"/>
                <w:sz w:val="24"/>
              </w:rPr>
              <w:t xml:space="preserve">образовательного процесса по ранней профессиональной ориентации детей дошкольного возраста </w:t>
            </w:r>
          </w:p>
          <w:p w:rsidR="00F66C7B" w:rsidRPr="00F66C7B" w:rsidRDefault="00F857D2" w:rsidP="00F66C7B">
            <w:pPr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3. Активизировать деятельность педагогов в процессе планирования и организации деятельности по ранней профессиональной ориентации детей.</w:t>
            </w:r>
          </w:p>
        </w:tc>
        <w:tc>
          <w:tcPr>
            <w:tcW w:w="1984" w:type="dxa"/>
          </w:tcPr>
          <w:p w:rsidR="00F857D2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66C7B" w:rsidRPr="00F66C7B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516" w:type="dxa"/>
          </w:tcPr>
          <w:p w:rsidR="00F857D2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66C7B" w:rsidRPr="00F66C7B" w:rsidRDefault="00F857D2" w:rsidP="00DD5B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7D2"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</w:tr>
    </w:tbl>
    <w:p w:rsidR="00F66C7B" w:rsidRPr="00F66C7B" w:rsidRDefault="00F66C7B" w:rsidP="00DD5B1F">
      <w:pPr>
        <w:jc w:val="center"/>
        <w:rPr>
          <w:rFonts w:ascii="Times New Roman" w:hAnsi="Times New Roman" w:cs="Times New Roman"/>
          <w:b/>
          <w:sz w:val="24"/>
        </w:rPr>
      </w:pPr>
    </w:p>
    <w:sectPr w:rsidR="00F66C7B" w:rsidRPr="00F66C7B" w:rsidSect="00E0313F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88" w:rsidRDefault="002A7588" w:rsidP="000C067C">
      <w:pPr>
        <w:spacing w:after="0" w:line="240" w:lineRule="auto"/>
      </w:pPr>
      <w:r>
        <w:separator/>
      </w:r>
    </w:p>
  </w:endnote>
  <w:endnote w:type="continuationSeparator" w:id="0">
    <w:p w:rsidR="002A7588" w:rsidRDefault="002A7588" w:rsidP="000C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636466"/>
      <w:docPartObj>
        <w:docPartGallery w:val="Page Numbers (Bottom of Page)"/>
        <w:docPartUnique/>
      </w:docPartObj>
    </w:sdtPr>
    <w:sdtContent>
      <w:p w:rsidR="000C067C" w:rsidRDefault="000C06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0C067C" w:rsidRDefault="000C06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88" w:rsidRDefault="002A7588" w:rsidP="000C067C">
      <w:pPr>
        <w:spacing w:after="0" w:line="240" w:lineRule="auto"/>
      </w:pPr>
      <w:r>
        <w:separator/>
      </w:r>
    </w:p>
  </w:footnote>
  <w:footnote w:type="continuationSeparator" w:id="0">
    <w:p w:rsidR="002A7588" w:rsidRDefault="002A7588" w:rsidP="000C0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2C"/>
    <w:rsid w:val="000319EC"/>
    <w:rsid w:val="000C067C"/>
    <w:rsid w:val="00204967"/>
    <w:rsid w:val="00240C2E"/>
    <w:rsid w:val="002A7588"/>
    <w:rsid w:val="002C712C"/>
    <w:rsid w:val="00330C1F"/>
    <w:rsid w:val="0056131B"/>
    <w:rsid w:val="00A85F1B"/>
    <w:rsid w:val="00D213EE"/>
    <w:rsid w:val="00DD5B1F"/>
    <w:rsid w:val="00E0313F"/>
    <w:rsid w:val="00F07C7C"/>
    <w:rsid w:val="00F66C7B"/>
    <w:rsid w:val="00F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40E57-1F0D-446D-9AAC-0426A42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9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06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067C"/>
  </w:style>
  <w:style w:type="paragraph" w:styleId="a9">
    <w:name w:val="footer"/>
    <w:basedOn w:val="a"/>
    <w:link w:val="aa"/>
    <w:uiPriority w:val="99"/>
    <w:unhideWhenUsed/>
    <w:rsid w:val="000C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2022-01-19T11:53:00Z</cp:lastPrinted>
  <dcterms:created xsi:type="dcterms:W3CDTF">2022-01-19T07:09:00Z</dcterms:created>
  <dcterms:modified xsi:type="dcterms:W3CDTF">2022-01-19T11:53:00Z</dcterms:modified>
</cp:coreProperties>
</file>