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A6" w:rsidRPr="008561A6" w:rsidRDefault="008561A6" w:rsidP="008561A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61A6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8561A6" w:rsidRDefault="008561A6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8561A6" w:rsidRDefault="008561A6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8561A6" w:rsidRDefault="008561A6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8561A6" w:rsidRDefault="008561A6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FC25A2" w:rsidRPr="004A2C97" w:rsidRDefault="00FC25A2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>Самоанализ деятельности воспитателя</w:t>
      </w:r>
      <w:r w:rsidR="004A2C9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>МБДОУ «Улыбка»</w:t>
      </w:r>
    </w:p>
    <w:p w:rsidR="00C742CF" w:rsidRDefault="001F2DFE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>за</w:t>
      </w:r>
      <w:r w:rsidRPr="004A2C97">
        <w:rPr>
          <w:rFonts w:ascii="Times New Roman" w:hAnsi="Times New Roman" w:cs="Times New Roman"/>
          <w:b/>
          <w:sz w:val="28"/>
          <w:szCs w:val="24"/>
        </w:rPr>
        <w:t> </w:t>
      </w: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>период с</w:t>
      </w:r>
      <w:r w:rsidRPr="004A2C97">
        <w:rPr>
          <w:rFonts w:ascii="Times New Roman" w:hAnsi="Times New Roman" w:cs="Times New Roman"/>
          <w:b/>
          <w:sz w:val="28"/>
          <w:szCs w:val="24"/>
        </w:rPr>
        <w:t> </w:t>
      </w: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>01.09.202</w:t>
      </w:r>
      <w:r w:rsidR="00FC25A2" w:rsidRPr="004A2C97">
        <w:rPr>
          <w:rFonts w:ascii="Times New Roman" w:hAnsi="Times New Roman" w:cs="Times New Roman"/>
          <w:b/>
          <w:sz w:val="28"/>
          <w:szCs w:val="24"/>
          <w:lang w:val="ru-RU"/>
        </w:rPr>
        <w:t>3</w:t>
      </w:r>
      <w:r w:rsidRPr="004A2C9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по 31.05.202</w:t>
      </w:r>
      <w:r w:rsidR="00FC25A2" w:rsidRPr="004A2C97">
        <w:rPr>
          <w:rFonts w:ascii="Times New Roman" w:hAnsi="Times New Roman" w:cs="Times New Roman"/>
          <w:b/>
          <w:sz w:val="28"/>
          <w:szCs w:val="24"/>
          <w:lang w:val="ru-RU"/>
        </w:rPr>
        <w:t>4г.</w:t>
      </w:r>
    </w:p>
    <w:p w:rsidR="008561A6" w:rsidRPr="004A2C97" w:rsidRDefault="008561A6" w:rsidP="004A2C9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3910"/>
      </w:tblGrid>
      <w:tr w:rsidR="00C742CF" w:rsidRPr="004A2C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C97" w:rsidRDefault="004A2C97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42CF" w:rsidRPr="004A2C97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Ф. И. 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C97" w:rsidRDefault="004A2C97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42CF" w:rsidRPr="002632A2" w:rsidRDefault="00FC25A2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Малерик</w:t>
            </w:r>
            <w:proofErr w:type="spellEnd"/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Олеся Анатольевна</w:t>
            </w:r>
          </w:p>
        </w:tc>
      </w:tr>
      <w:tr w:rsidR="00C742CF" w:rsidRPr="004A2C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2632A2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</w:t>
            </w:r>
          </w:p>
        </w:tc>
      </w:tr>
      <w:tr w:rsidR="00C742CF" w:rsidRPr="004A2C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Возрастной контингент обучающихся: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2632A2" w:rsidRDefault="00FC25A2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Подготовительная к школе группа</w:t>
            </w:r>
          </w:p>
        </w:tc>
      </w:tr>
      <w:tr w:rsidR="00C742CF" w:rsidRPr="004A2C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Количество групп: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2632A2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C742CF" w:rsidRPr="004A2C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2632A2" w:rsidRDefault="001F2DFE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FC25A2"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27</w:t>
            </w: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proofErr w:type="spellStart"/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мая</w:t>
            </w:r>
            <w:proofErr w:type="spellEnd"/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FC25A2"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</w:t>
            </w:r>
            <w:r w:rsidRPr="002632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</w:t>
            </w:r>
          </w:p>
        </w:tc>
      </w:tr>
    </w:tbl>
    <w:p w:rsidR="002632A2" w:rsidRDefault="002632A2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>Взаимодействие</w:t>
      </w:r>
      <w:proofErr w:type="spellEnd"/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 </w:t>
      </w:r>
      <w:proofErr w:type="spellStart"/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детьми</w:t>
      </w:r>
      <w:proofErr w:type="spellEnd"/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Анализ выполнения программных задач: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учебного года педагогическая деятельность была направлена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обеспечение непрерывного, всестороннего развития ребенка. Работа проводилась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детьми </w:t>
      </w:r>
      <w:r w:rsidR="00FC25A2" w:rsidRPr="004A2C97">
        <w:rPr>
          <w:rFonts w:ascii="Times New Roman" w:hAnsi="Times New Roman" w:cs="Times New Roman"/>
          <w:sz w:val="24"/>
          <w:szCs w:val="24"/>
          <w:lang w:val="ru-RU"/>
        </w:rPr>
        <w:t>5-6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лет, возрастная группа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FC25A2" w:rsidRPr="004A2C97">
        <w:rPr>
          <w:rFonts w:ascii="Times New Roman" w:hAnsi="Times New Roman" w:cs="Times New Roman"/>
          <w:sz w:val="24"/>
          <w:szCs w:val="24"/>
          <w:lang w:val="ru-RU"/>
        </w:rPr>
        <w:t>подготовительная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Целью работы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физических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психических качеств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возрастными особенностями, подготовка ребенка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жизни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современном обществе.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Воспитание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обучение детей проводятся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программе дошкольного образования, разработанной на основе инновационной примерной программы «От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рождения до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школы» под редакцией Н.Е. </w:t>
      </w:r>
      <w:proofErr w:type="spell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>, Т.С. Комаровой, Э.М. Дорофеевой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требований ФГОС ДО. Дети развивались согласно возрасту, изучали программный материал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показали позитивную динамику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всем направлениям развития.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Списочный состав группы – 25детей, из них 14 девочек, и 11 мальчиков.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Возраст детей от 6 до 7 лет. Детей с инвалидностью-1.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 Преобладают партнерские взаимоотношения и совместная деятельность детей. Конфликты между детьми не возникают.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развития, согласно диагностике  педагогического процесса в подготовительной группе.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Перед воспитателем группы были поставлены следующие задачи: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 xml:space="preserve">-Обеспечить создание материально – технических, </w:t>
      </w:r>
      <w:proofErr w:type="spellStart"/>
      <w:r w:rsidRPr="004A2C97">
        <w:rPr>
          <w:rStyle w:val="c5"/>
        </w:rPr>
        <w:t>психолог</w:t>
      </w:r>
      <w:proofErr w:type="gramStart"/>
      <w:r w:rsidRPr="004A2C97">
        <w:rPr>
          <w:rStyle w:val="c5"/>
        </w:rPr>
        <w:t>о</w:t>
      </w:r>
      <w:proofErr w:type="spellEnd"/>
      <w:r w:rsidRPr="004A2C97">
        <w:rPr>
          <w:rStyle w:val="c5"/>
        </w:rPr>
        <w:t>–</w:t>
      </w:r>
      <w:proofErr w:type="gramEnd"/>
      <w:r w:rsidRPr="004A2C97">
        <w:rPr>
          <w:rStyle w:val="c5"/>
        </w:rPr>
        <w:t xml:space="preserve"> педагогических, предметно – развивающих и материальных условий внедрения ФГОС в ДОУ.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-Продолжать работу по сохранению и укреплению физического и психического здоровья детей, повысить тем самым посещаемость детьми сада, активизировать работу по познавательно – речевому развитию воспитанников через повышение качества проведения непрерывной образовательной деятельности.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-Совершенствовать формы и методы работы с детьми.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-Наладить взаимодействие с родителями воспитанников.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- Искоренение в группе задолженности по оплате.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lastRenderedPageBreak/>
        <w:t>-Приведение документации группы в порядок (медицинские книжки, заявления,  справки и т.д.)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Воспитательно-образовательный процесс ориентирован на  реализацию  рабочей программы разработанной на основе Образовательной программы дошкольного образования МБДОУ «Улыбка»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Работа группы осуществлялась исходя из основных годовых задач и в соответствии с годовым планом работы. В течение года соблюдался режим дня и санитарно-гигиенические требования  пребывания детей в  МБДОУ.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10"/>
        </w:rPr>
        <w:t xml:space="preserve">С детьми систематично проводилась непосредственная образовательная деятельность. </w:t>
      </w:r>
      <w:proofErr w:type="gramStart"/>
      <w:r w:rsidRPr="004A2C97">
        <w:rPr>
          <w:rStyle w:val="c10"/>
        </w:rPr>
        <w:t>При проведении  использовались как традиционные методы: наблюдения, беседы, сравнение, плановые занятия,</w:t>
      </w:r>
      <w:r w:rsidRPr="004A2C97">
        <w:rPr>
          <w:rStyle w:val="c4"/>
          <w:shd w:val="clear" w:color="auto" w:fill="FFFFFF"/>
        </w:rPr>
        <w:t> </w:t>
      </w:r>
      <w:r w:rsidRPr="004A2C97">
        <w:rPr>
          <w:rStyle w:val="c11"/>
          <w:shd w:val="clear" w:color="auto" w:fill="FFFFFF"/>
        </w:rPr>
        <w:t>мониторинг, индивидуальная работа, </w:t>
      </w:r>
      <w:r w:rsidRPr="004A2C97">
        <w:rPr>
          <w:rStyle w:val="c8"/>
        </w:rPr>
        <w:t>  так и нетрадиционные методы работы - пальчиковая гимнастика, дыхательная гимнастика, гимнастика для глаз, экспериментальная деятельность, опытно-исследовательская работа.</w:t>
      </w:r>
      <w:proofErr w:type="gramEnd"/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художественной литературы.  Все виды деятельности представляют основные направления развития детей: физическое, познавательно-речевое, художественно-эстетическое.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1"/>
          <w:shd w:val="clear" w:color="auto" w:fill="FFFFFF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составлены рабочие программы по предметам группы.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11"/>
          <w:shd w:val="clear" w:color="auto" w:fill="FFFFFF"/>
        </w:rPr>
        <w:t>Деятельность  предусматривала </w:t>
      </w:r>
      <w:r w:rsidRPr="004A2C97">
        <w:rPr>
          <w:rStyle w:val="c4"/>
          <w:shd w:val="clear" w:color="auto" w:fill="FFFFFF"/>
        </w:rPr>
        <w:t>решение образовательных задач </w:t>
      </w:r>
      <w:r w:rsidRPr="004A2C97">
        <w:rPr>
          <w:rStyle w:val="c1"/>
          <w:shd w:val="clear" w:color="auto" w:fill="FFFFFF"/>
        </w:rPr>
        <w:t>в совместной деятельности взрослого и детей, самостоятельной деятельности воспитанников не только в рамках образовательной деятельности, но и в ходе режимных моментов.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11"/>
          <w:shd w:val="clear" w:color="auto" w:fill="FFFFFF"/>
        </w:rPr>
        <w:t>Оценить динамику достижений воспитанников, эффективность и сбалансированность форм и методов работы позволяет промежуточная диагностика детей, которая выявляет планируемые итоговые результаты освоения основной общеобразовательной программы, реализуемой в ДОУ. А также диагностика воспитанников, готовящихся к поступлению в школу.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 xml:space="preserve"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зимующих, странах мира, космическом пространстве, продуктах питания, предметах домашнего обихода и многие другие. Проводилось много бесед о явлениях общественной жизни, о родной стране, республике, городе, о членах семьи и об их заботе </w:t>
      </w:r>
      <w:proofErr w:type="gramStart"/>
      <w:r w:rsidRPr="004A2C97">
        <w:rPr>
          <w:rStyle w:val="c8"/>
        </w:rPr>
        <w:t>друг</w:t>
      </w:r>
      <w:proofErr w:type="gramEnd"/>
      <w:r w:rsidRPr="004A2C97">
        <w:rPr>
          <w:rStyle w:val="c8"/>
        </w:rPr>
        <w:t xml:space="preserve"> о друге и о её значимости.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Дети умеют различать: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светофора; специальный транспорт; правила поведения в общественном транспорте, правила поведения за трапезой, уход за своим организмом, ЗОЖ.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Более широкое использование речи как средства общения сформировало расширение кругозора детей, открытию ими новых граней окружающего мира. Теперь ребят интересует не просто какое-либо явление само по себе, а причины и следствия его возникновения.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Дети подросли и стали более выносливы физически. Это стимулирует развитие выносливости психологической. Снизилась утомляемость (по сравнению с прошедшим годом), фон настроения стал более стабильным, менее подверженным перепадам.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t>Теперь ребята стали более значимыми и интересными друг для друга. Они стремятся к партнёрству в играх. Больше сформировались гендерные предпочтения.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5"/>
        </w:rPr>
        <w:lastRenderedPageBreak/>
        <w:t>Заметно повысилась потребность в новых знаниях, впечатлениях, ощущениях, проявляющаяся в любознательности и любопытстве ребят. Сейчас с помощью словесного описания они могут представить то, что никогда не видели. Большим шагом в развитии стала способность выстраивать умозаключения, что является свидетельством отрыва мышления от непосредственной ситуации.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>Больших успехов ребята достигли в заучивании стихотворных произведений и изобразительном искусстве.</w:t>
      </w:r>
    </w:p>
    <w:p w:rsidR="004B1B27" w:rsidRPr="004A2C97" w:rsidRDefault="004B1B27" w:rsidP="004A2C97">
      <w:pPr>
        <w:pStyle w:val="c2"/>
        <w:shd w:val="clear" w:color="auto" w:fill="FFFFFF"/>
        <w:spacing w:before="0" w:beforeAutospacing="0" w:after="0" w:afterAutospacing="0"/>
        <w:jc w:val="both"/>
      </w:pPr>
      <w:r w:rsidRPr="004A2C97">
        <w:rPr>
          <w:rStyle w:val="c8"/>
        </w:rPr>
        <w:t xml:space="preserve">Большинство детей </w:t>
      </w:r>
      <w:proofErr w:type="gramStart"/>
      <w:r w:rsidRPr="004A2C97">
        <w:rPr>
          <w:rStyle w:val="c8"/>
        </w:rPr>
        <w:t>заинтересованы</w:t>
      </w:r>
      <w:proofErr w:type="gramEnd"/>
      <w:r w:rsidRPr="004A2C97">
        <w:rPr>
          <w:rStyle w:val="c8"/>
        </w:rPr>
        <w:t xml:space="preserve">  познавательно-исследовательской деятельностью по математике и физических явлениях.</w:t>
      </w:r>
    </w:p>
    <w:p w:rsidR="004B1B27" w:rsidRPr="004A2C97" w:rsidRDefault="004B1B27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 область «Речевое развитие»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Реализовывала через формирование словаря, обучение звуковой культуре речи, работала над грамматическим строем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формированием связной речи детей.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концу года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детей значительно увеличился словарный запас, активизировалось употребление слов, обозначающих эмоциональное состояние, этические качества, разнообразные свойства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качества предметов. </w:t>
      </w:r>
      <w:r w:rsidR="00FC25A2" w:rsidRPr="004A2C97">
        <w:rPr>
          <w:rFonts w:ascii="Times New Roman" w:hAnsi="Times New Roman" w:cs="Times New Roman"/>
          <w:sz w:val="24"/>
          <w:szCs w:val="24"/>
          <w:lang w:val="ru-RU"/>
        </w:rPr>
        <w:t>Дети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учились выделять первый звук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словах, употреблять сложносочиненные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сложноподчиненные предложения</w:t>
      </w:r>
      <w:r w:rsidR="00FC25A2" w:rsidRPr="004A2C97">
        <w:rPr>
          <w:rFonts w:ascii="Times New Roman" w:hAnsi="Times New Roman" w:cs="Times New Roman"/>
          <w:sz w:val="24"/>
          <w:szCs w:val="24"/>
          <w:lang w:val="ru-RU"/>
        </w:rPr>
        <w:t>, делить слова на слоги, читать слова по слогам и т.д.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 область «Познавательное развитие»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занятиях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познавательной деятельности формировала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умение отличать предметы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величине, размеру, цвету, форме, различать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называть времена года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внешним признакам, узнавать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называть время суток, замечать изменения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погоде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различия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природе. </w:t>
      </w:r>
      <w:r w:rsidR="0091729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При обучении за этот период дети учились</w:t>
      </w:r>
      <w:r w:rsidR="00917297" w:rsidRPr="004A2C97">
        <w:rPr>
          <w:rStyle w:val="c5"/>
          <w:rFonts w:ascii="Times New Roman" w:hAnsi="Times New Roman" w:cs="Times New Roman"/>
          <w:sz w:val="24"/>
          <w:szCs w:val="24"/>
        </w:rPr>
        <w:t> </w:t>
      </w:r>
      <w:r w:rsidR="0091729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 прямому и обратному счету</w:t>
      </w:r>
      <w:r w:rsidR="00917297" w:rsidRPr="004A2C97">
        <w:rPr>
          <w:rStyle w:val="c5"/>
          <w:rFonts w:ascii="Times New Roman" w:hAnsi="Times New Roman" w:cs="Times New Roman"/>
          <w:sz w:val="24"/>
          <w:szCs w:val="24"/>
        </w:rPr>
        <w:t> </w:t>
      </w:r>
      <w:r w:rsidR="0091729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 до 20, составлять и решать задачи, при решении примеров пользоваться знаками «+»</w:t>
      </w:r>
      <w:proofErr w:type="gramStart"/>
      <w:r w:rsidR="0091729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, «</w:t>
      </w:r>
      <w:proofErr w:type="gramEnd"/>
      <w:r w:rsidR="0091729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-», «=»,знаки «больше», «меньше». Успешно и активно учились готовить руку к письму. Некоторые дети прекрасно освоили механические часы, и с небольшим трудом (подсчетом) могут назвать верное время,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развивала умение ориентироваться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пространстве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учились различать предметы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форме, величине, знают, из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каких частей составлена группа предметов, называют их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характерные особенности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 нашей группы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могут ориентироваться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окружающем их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пространстве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, на листе в клетку, видят рабочую строку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. Во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время наблюдений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природе дети 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>отмечали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сезонны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природе, у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>меют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различать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называть времена года. Через использование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работе игр «Когда это бывает?», «Опиши,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отгадаю», «Что сначала, что потом?», «Времена года», «Животные», «Растения»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закрепляла полученные знания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представления детей 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мире природы. 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Дети умеют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различать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называть виды транспорта, профессии.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целью ознакомления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правилами поведения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общественных местах 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проводились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беседы, организовывала рассматривание сюжетных картинок,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которых дети не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только знакомились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правилами поведения, но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учились оценивать ситуацию. Через использование игры «Профессии» продолжала знакомить детей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трудом взрослых, результатом их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труда, воспитывала уважение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труду взрослых. Также знакомила детей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трудом взрослых через наблюдения, организов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ано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дежурство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столовой, давала детям 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посильные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поручения.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 область «Художественно-эстетическое развитие»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дет</w:t>
      </w:r>
      <w:r w:rsidR="0091729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и учились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навыкам владения разнообразными средствами и методами рисования (карандашом, кистью, гуашью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мелками, мазок, линия, вертикальные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горизонтальные прямые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волнообразные линии). Знакомила детей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нетрадиционными техниками рисования: ватными палочками, пальчиками рук.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занятиях лепкой дети создавали образы разных предметов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игрушек, объединяли их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коллективную композицию, умеют использовать многообразие усвоенных приемов.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аппликации продолжала учить детей правилам пользования ножницами, вырезать предметы прямой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округлой формы, аккуратно наклеивать изображения предметов, составлять узоры,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композиции. 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>Не у всех всё получается э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то связано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возрастными особенностями,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ограниченными возможностями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здоровью.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 область «Социально-коммуникативное развитие»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Социально-коммуникативное развитие детей реализовывалось через проведение тематических бесед, игровых ситуаций.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концу года дети стали доброжелательными, отзывчивыми, умеют отвечать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приветствие другого человека, вежливо выражают свою просьбу, благодарят. Через дидактические игры развивалась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способность видеть разные эмоциональные состояния близких взрослых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(радость, печаль, гнев). Большое внимание уделялось безопасности жизнедеятельности детей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дня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помещениях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прогулке, при прослушивании сказок, рассматривании картин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предметных карточек, знакомила детей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основами безопасного поведения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быту,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социуме,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природе.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протяжении всего года закрепляли знания 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правилах поведения во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время игр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песком, водой,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мелкими предметами. </w:t>
      </w:r>
      <w:r w:rsidR="004B1B2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Обучающие данной группы </w:t>
      </w:r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умеют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убеждать; самостоятельно разрешать конфликты, возникающие в ходе игры. Способствовать укреплению возникающих устойчивых детских игровых объединений;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 Умеют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Образовательная область «Физическое развитие»</w:t>
      </w:r>
    </w:p>
    <w:p w:rsidR="00901301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Физические упражнения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организовала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игровой форме. 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Дети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игра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коллективные подвижные игры: «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Караси и щука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», «Мышеловка», «Угадай, что делали», «Бездомный заяц», «</w:t>
      </w:r>
      <w:r w:rsidR="00240AA8" w:rsidRPr="004A2C97">
        <w:rPr>
          <w:rFonts w:ascii="Times New Roman" w:hAnsi="Times New Roman" w:cs="Times New Roman"/>
          <w:sz w:val="24"/>
          <w:szCs w:val="24"/>
          <w:lang w:val="ru-RU"/>
        </w:rPr>
        <w:t>Хитрая лиса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», «Найди себе пару»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др.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обучала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закрепляла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основные навыки личной гигиены, формировала навыки самообслуживания, взаимопомощи</w:t>
      </w:r>
      <w:r w:rsidR="004B1B27" w:rsidRPr="004A2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1B27" w:rsidRPr="004A2C97">
        <w:rPr>
          <w:rStyle w:val="c1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умеют легко ходить и бегать, энергично отталкиваясь от опоры; </w:t>
      </w:r>
      <w:proofErr w:type="gramStart"/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бегать наперегонки, с преодолением препятствий,</w:t>
      </w:r>
      <w:r w:rsidR="004B1B27" w:rsidRPr="004A2C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умеют лазать по гимнастической стенке, меняя темп,</w:t>
      </w:r>
      <w:r w:rsidR="004B1B27" w:rsidRPr="004A2C97">
        <w:rPr>
          <w:rFonts w:ascii="Times New Roman" w:hAnsi="Times New Roman" w:cs="Times New Roman"/>
          <w:sz w:val="24"/>
          <w:szCs w:val="24"/>
          <w:lang w:val="ru-RU"/>
        </w:rPr>
        <w:br/>
      </w:r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>умеют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приземлении, умеют сочетать замах с броском при метании, подбрасывать и ловить мяч одной рукой, отбивать его правой и левой рукой</w:t>
      </w:r>
      <w:proofErr w:type="gramEnd"/>
      <w:r w:rsidR="004B1B27" w:rsidRPr="004A2C97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 на месте и вести при ходьбе, умеют ходить на лыжах скользящим шагом; ориентироваться в пространстве.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концу учебного года наблюдается повышение уровня знаний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 областям, все задачи ООП были выполнены.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группе имеются обучающие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развивающие игры, книги, рекомендованные для чтения детям этого возраста, сюжетные игрушки: машины, куклы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д.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старалась создать детям комфортные условия для игр, для самостоятельной деятельности.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этом году развивающая среда была пополнена играми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«Собери картинку», «Дорожные знаки», «</w:t>
      </w:r>
      <w:proofErr w:type="spell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Пазлы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>», «Профессии», были приобретены игрушки: машинки, инструменты для ремонта, коляска для катания кукол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 т.д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Использование современных технологий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образовательной деятельности</w:t>
      </w:r>
      <w:r w:rsidR="00901301"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успешность их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применения</w:t>
      </w:r>
    </w:p>
    <w:p w:rsidR="00901301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технологии: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своей работе использую 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ежедневно на протяжении всего рабочего дня. </w:t>
      </w:r>
    </w:p>
    <w:p w:rsidR="00C742CF" w:rsidRPr="004A2C97" w:rsidRDefault="00901301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lastRenderedPageBreak/>
        <w:t>З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доровьесберегающие</w:t>
      </w:r>
      <w:proofErr w:type="spellEnd"/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спортивные игры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 т.д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Всё это 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использ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ую в своей работе 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для укрепления и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сохранения здоровья детей, а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также для формирования осознанного и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ценностного отношения к</w:t>
      </w:r>
      <w:r w:rsidR="001F2DFE" w:rsidRPr="004A2C97">
        <w:rPr>
          <w:rFonts w:ascii="Times New Roman" w:hAnsi="Times New Roman" w:cs="Times New Roman"/>
          <w:sz w:val="24"/>
          <w:szCs w:val="24"/>
        </w:rPr>
        <w:t> 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своему здоровью.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Личностно ориентированная технология: личностно ориентированную технологию использую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целью взаимодействия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детьми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развивающем пространстве, позволяющую ребенку проявить собственную активность, наиболее полно реализовать себя. Эту технологию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использовала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играх,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наблюдениях,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проектной деятельности,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беседах.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Технологии проектной деятельности: мною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совместно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родителями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детьми были реализованы проект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«Год семьи» фотовыставка </w:t>
      </w:r>
      <w:r w:rsidR="00FF3972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«Связь трёх поколений»,  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>«Я, мой папа и дедушка» «Я моя мама и бабушка», «Я, мой брат и (или) моя сестра», «Огород на окошке» и т.д.</w:t>
      </w:r>
      <w:proofErr w:type="gramEnd"/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Над реализацией проектов работали дети, педагоги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сотрудничестве.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ходе проектной деятельности дети приобрели необходимые социальные навыки,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повысился познавательный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творческий интерес.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Технология исследовательской деятельности: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всего года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детьми проводились наблюдения, опыты, дидактические игры, трудовые поручения.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помощью этой технологии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формировалась способность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исследовательскому типу мышления,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повысился познавательный интерес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любознательность.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Информационно-коммуникативные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:</w:t>
      </w:r>
    </w:p>
    <w:p w:rsidR="00C742CF" w:rsidRPr="004A2C97" w:rsidRDefault="001F2DFE" w:rsidP="004A2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подбор иллюстративного материала </w:t>
      </w: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4A2C97">
        <w:rPr>
          <w:rFonts w:ascii="Times New Roman" w:hAnsi="Times New Roman" w:cs="Times New Roman"/>
          <w:sz w:val="24"/>
          <w:szCs w:val="24"/>
        </w:rPr>
        <w:t> 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для оформления стендов, группы (интернет, принтер, презентация);</w:t>
      </w:r>
    </w:p>
    <w:p w:rsidR="00C742CF" w:rsidRPr="004A2C97" w:rsidRDefault="001F2DFE" w:rsidP="004A2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подбор дополнительного познавательного материала </w:t>
      </w: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4A2C97">
        <w:rPr>
          <w:rFonts w:ascii="Times New Roman" w:hAnsi="Times New Roman" w:cs="Times New Roman"/>
          <w:sz w:val="24"/>
          <w:szCs w:val="24"/>
        </w:rPr>
        <w:t> </w:t>
      </w:r>
      <w:r w:rsidR="00901301" w:rsidRPr="004A2C97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, знакомство со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сценариями праздников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других мероприятий;</w:t>
      </w:r>
    </w:p>
    <w:p w:rsidR="00C742CF" w:rsidRPr="004A2C97" w:rsidRDefault="001F2DFE" w:rsidP="004A2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обмен опытом, знакомство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периодикой, наработками других педагогов России;</w:t>
      </w:r>
    </w:p>
    <w:p w:rsidR="00C742CF" w:rsidRPr="004A2C97" w:rsidRDefault="001F2DFE" w:rsidP="004A2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оформление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групповой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документации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отчетов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;</w:t>
      </w:r>
    </w:p>
    <w:p w:rsidR="00C742CF" w:rsidRPr="004A2C97" w:rsidRDefault="00FF3972" w:rsidP="004A2C9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участие в онлайн </w:t>
      </w:r>
      <w:proofErr w:type="spell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вебинарах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>, конференциях и т.д.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При помощи этой технологии у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детей формировались основы информационной культуры,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повышала свой профессиональный уровень, 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также компетентность родителей.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Игровые технологии: для формирования коммуникативных навыков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свободной деятельности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использую все виды игр – сюжетно-ролевые, подвижные, дидактические, строительные, игры-драматизации, словесные, социальные.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концу года было заметно, как дети научились между собой общаться, научились договариваться друг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другом, стали более любознательными.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Эффективность работы по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снижению заболеваемости воспитанников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Для укрепления здоровья детей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учебного года проводились регулярные физкультурные занятия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физкультурном зале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улице один раз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неделю, ежедневная утренняя гимнастика. После дневного сна проводила гимнастику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ходьбой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массажным дорожкам.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группе регулярно осуществлялось сквозное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частичное проветривание. Также дети принимали курсы кислородного коктейля. Вся эта работа привела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снижению заболеваемости детей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группе.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Выявление творчески одаренных детей, их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сопровождение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ДОО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соответствии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разработанной программой (планом сопровождения)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этом году дети активно участвовали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конкурсах международного, всероссийского, регионального уровней, которые направлены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показ знаний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той или иной области образования, художественно-эстетического развития, развития интеллекта. Участие детей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интеллектуальных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творческих конкурсах дало возможность показать уровень развития дошкольников.</w:t>
      </w:r>
    </w:p>
    <w:p w:rsidR="008561A6" w:rsidRDefault="008561A6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561A6" w:rsidRDefault="008561A6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742CF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Результаты участия воспитанников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мероприятиях и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конкурсах различных уровней</w:t>
      </w:r>
    </w:p>
    <w:p w:rsidR="004A2C97" w:rsidRPr="004A2C97" w:rsidRDefault="004A2C97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5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7"/>
        <w:gridCol w:w="1418"/>
        <w:gridCol w:w="3544"/>
        <w:gridCol w:w="1507"/>
        <w:gridCol w:w="1342"/>
      </w:tblGrid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 И.  ребенка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мероприятия, конкурса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Достижение</w:t>
            </w:r>
          </w:p>
        </w:tc>
      </w:tr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B267F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Абдурашидова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B267F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B267F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  <w:p w:rsidR="00B267F6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Крым – моя Россия»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</w:t>
            </w:r>
            <w:r w:rsidR="00B267F6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B267F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Крым – моя Россия»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Муни-</w:t>
            </w:r>
            <w:r w:rsidR="00540AD6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Савченко Константин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Крым – моя Россия»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3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Муниц-ный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C742CF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Сокол Дарья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</w:t>
            </w:r>
          </w:p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Крым – моя Россия»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</w:p>
          <w:p w:rsidR="00540AD6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:rsidR="00540AD6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0AD6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Кокоркина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Виталина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«Ими </w:t>
            </w:r>
            <w:proofErr w:type="gram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гордимся</w:t>
            </w:r>
            <w:proofErr w:type="gram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память их чтим» 80 лет освобождения Крыма</w:t>
            </w:r>
            <w:r w:rsidR="001F2DFE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3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Муниц-ный</w:t>
            </w:r>
            <w:proofErr w:type="spellEnd"/>
          </w:p>
          <w:p w:rsidR="00C742CF" w:rsidRPr="004A2C97" w:rsidRDefault="00C742CF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AD6" w:rsidRPr="004A2C97" w:rsidRDefault="00540AD6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:rsidR="00C742CF" w:rsidRPr="004A2C97" w:rsidRDefault="00C742CF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F45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Савченко Константин</w:t>
            </w:r>
            <w:r w:rsidR="001F2DFE" w:rsidRPr="004A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540AD6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Ультрики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F2DFE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Путешествуем по Крыму»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1F2DFE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42CF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Кокоркина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Виталина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Ультрики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Путешествуем по Крыму»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костюмов из вторсырья «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Зколята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молодые защитники природы»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3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Муниц-ный</w:t>
            </w:r>
            <w:proofErr w:type="spellEnd"/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Мавиле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костюмов из вторсырья «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Зколята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молодые защитники природы»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</w:t>
            </w:r>
            <w:r w:rsidR="006524AB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Мавиле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«Улыбка»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Савчук Кира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«Улыбка»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Савченко Константин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«Улыбка»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Кокоркина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Виталина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«Улыбка»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«Улыбка»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:rsidR="006524AB" w:rsidRPr="004A2C97" w:rsidRDefault="006524AB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6524AB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6524AB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Абдурашидова</w:t>
            </w:r>
            <w:proofErr w:type="spellEnd"/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865F45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865F45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«Музыкальная грамота»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2632A2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65F45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кий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4AB" w:rsidRPr="004A2C97" w:rsidRDefault="00865F45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победителя</w:t>
            </w:r>
          </w:p>
          <w:p w:rsidR="00865F45" w:rsidRPr="004A2C97" w:rsidRDefault="00865F45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865F45" w:rsidRPr="004A2C97" w:rsidTr="002632A2">
        <w:trPr>
          <w:jc w:val="center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F45" w:rsidRPr="004A2C97" w:rsidRDefault="00865F45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Гриценко Александра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F45" w:rsidRPr="004A2C97" w:rsidRDefault="00865F45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F45" w:rsidRPr="004A2C97" w:rsidRDefault="00865F45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глазами детей»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F45" w:rsidRPr="004A2C97" w:rsidRDefault="004A2C97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Муниц-</w:t>
            </w:r>
            <w:r w:rsidR="00865F45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F45" w:rsidRPr="004A2C97" w:rsidRDefault="00865F45" w:rsidP="002632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2632A2" w:rsidRDefault="002632A2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212529"/>
        </w:rPr>
      </w:pPr>
    </w:p>
    <w:p w:rsidR="00B955B6" w:rsidRPr="004A2C97" w:rsidRDefault="00B955B6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14"/>
          <w:b/>
          <w:bCs/>
          <w:color w:val="212529"/>
        </w:rPr>
        <w:t>Краткая характеристика мероприятий с детьми в течение года.</w:t>
      </w:r>
    </w:p>
    <w:p w:rsidR="00B955B6" w:rsidRPr="004A2C97" w:rsidRDefault="00B955B6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8"/>
          <w:color w:val="212529"/>
        </w:rPr>
        <w:t xml:space="preserve">В течение года в группе были проведены мероприятия  с детьми, которые подготовили воспитатели совместно с музыкальным руководителем. В период с сентября по май дети подготовительной  группы с большим интересом принимали участия в тематических праздниках: Праздник осени,  День Матери, Новогодний праздник, 23 февраля, 8 марта, Масленица, День космонавтики, День труда и День Победы.                          </w:t>
      </w:r>
    </w:p>
    <w:p w:rsidR="00263212" w:rsidRPr="004A2C97" w:rsidRDefault="00B955B6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rStyle w:val="c8"/>
          <w:color w:val="212529"/>
        </w:rPr>
      </w:pPr>
      <w:r w:rsidRPr="004A2C97">
        <w:rPr>
          <w:rStyle w:val="c8"/>
          <w:color w:val="212529"/>
        </w:rPr>
        <w:t xml:space="preserve">  Принимали участие </w:t>
      </w:r>
      <w:proofErr w:type="gramStart"/>
      <w:r w:rsidRPr="004A2C97">
        <w:rPr>
          <w:rStyle w:val="c8"/>
          <w:color w:val="212529"/>
        </w:rPr>
        <w:t>в</w:t>
      </w:r>
      <w:proofErr w:type="gramEnd"/>
      <w:r w:rsidR="00263212" w:rsidRPr="004A2C97">
        <w:rPr>
          <w:rStyle w:val="c8"/>
          <w:color w:val="212529"/>
        </w:rPr>
        <w:t>:</w:t>
      </w:r>
    </w:p>
    <w:p w:rsidR="00263212" w:rsidRPr="004A2C97" w:rsidRDefault="00B955B6" w:rsidP="004A2C97">
      <w:pPr>
        <w:pStyle w:val="c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212529"/>
        </w:rPr>
      </w:pPr>
      <w:proofErr w:type="gramStart"/>
      <w:r w:rsidRPr="004A2C97">
        <w:rPr>
          <w:rStyle w:val="c8"/>
          <w:color w:val="212529"/>
        </w:rPr>
        <w:t>конкурсах</w:t>
      </w:r>
      <w:proofErr w:type="gramEnd"/>
      <w:r w:rsidRPr="004A2C97">
        <w:rPr>
          <w:rStyle w:val="c8"/>
          <w:color w:val="212529"/>
        </w:rPr>
        <w:t xml:space="preserve">  рисунков: «</w:t>
      </w:r>
      <w:proofErr w:type="spellStart"/>
      <w:r w:rsidRPr="004A2C97">
        <w:rPr>
          <w:rStyle w:val="c8"/>
          <w:color w:val="212529"/>
        </w:rPr>
        <w:t>Ультрики</w:t>
      </w:r>
      <w:proofErr w:type="spellEnd"/>
      <w:r w:rsidRPr="004A2C97">
        <w:rPr>
          <w:rStyle w:val="c8"/>
          <w:color w:val="212529"/>
        </w:rPr>
        <w:t>», «</w:t>
      </w:r>
      <w:r w:rsidR="00263212" w:rsidRPr="004A2C97">
        <w:rPr>
          <w:rStyle w:val="c8"/>
          <w:color w:val="212529"/>
        </w:rPr>
        <w:t xml:space="preserve">Мир </w:t>
      </w:r>
      <w:r w:rsidRPr="004A2C97">
        <w:rPr>
          <w:rStyle w:val="c8"/>
          <w:color w:val="212529"/>
        </w:rPr>
        <w:t xml:space="preserve"> глазами детей», «Терроризму нет», «</w:t>
      </w:r>
      <w:r w:rsidR="004424A9" w:rsidRPr="004A2C97">
        <w:rPr>
          <w:rStyle w:val="c8"/>
          <w:color w:val="212529"/>
        </w:rPr>
        <w:t xml:space="preserve">Ими </w:t>
      </w:r>
      <w:proofErr w:type="gramStart"/>
      <w:r w:rsidR="004424A9" w:rsidRPr="004A2C97">
        <w:rPr>
          <w:rStyle w:val="c8"/>
          <w:color w:val="212529"/>
        </w:rPr>
        <w:t>гордимся</w:t>
      </w:r>
      <w:proofErr w:type="gramEnd"/>
      <w:r w:rsidR="004424A9" w:rsidRPr="004A2C97">
        <w:rPr>
          <w:rStyle w:val="c8"/>
          <w:color w:val="212529"/>
        </w:rPr>
        <w:t xml:space="preserve"> и памяти их чтим</w:t>
      </w:r>
      <w:r w:rsidRPr="004A2C97">
        <w:rPr>
          <w:rStyle w:val="c8"/>
          <w:color w:val="212529"/>
        </w:rPr>
        <w:t>»</w:t>
      </w:r>
      <w:r w:rsidR="004424A9" w:rsidRPr="004A2C97">
        <w:rPr>
          <w:rStyle w:val="c8"/>
          <w:color w:val="212529"/>
        </w:rPr>
        <w:t xml:space="preserve"> к 80-летию освобождения Крым от фашистских захватчиков</w:t>
      </w:r>
      <w:r w:rsidRPr="004A2C97">
        <w:rPr>
          <w:rStyle w:val="c8"/>
          <w:color w:val="212529"/>
        </w:rPr>
        <w:t>, «Новогодняя игрушка», «Космос»,</w:t>
      </w:r>
      <w:r w:rsidR="004424A9" w:rsidRPr="004A2C97">
        <w:rPr>
          <w:rStyle w:val="c8"/>
          <w:color w:val="212529"/>
        </w:rPr>
        <w:t xml:space="preserve"> </w:t>
      </w:r>
      <w:r w:rsidRPr="004A2C97">
        <w:rPr>
          <w:rStyle w:val="c8"/>
          <w:color w:val="212529"/>
        </w:rPr>
        <w:t>«Светлая Пасха»</w:t>
      </w:r>
      <w:r w:rsidR="00263212" w:rsidRPr="004A2C97">
        <w:rPr>
          <w:rStyle w:val="c8"/>
          <w:color w:val="212529"/>
        </w:rPr>
        <w:t xml:space="preserve">; </w:t>
      </w:r>
    </w:p>
    <w:p w:rsidR="00B955B6" w:rsidRPr="004A2C97" w:rsidRDefault="00B955B6" w:rsidP="004A2C97">
      <w:pPr>
        <w:pStyle w:val="c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4A2C97">
        <w:rPr>
          <w:rStyle w:val="c8"/>
          <w:color w:val="212529"/>
        </w:rPr>
        <w:t xml:space="preserve">конкурсы чтецов: « </w:t>
      </w:r>
      <w:r w:rsidR="004424A9" w:rsidRPr="004A2C97">
        <w:rPr>
          <w:rStyle w:val="c8"/>
          <w:color w:val="212529"/>
        </w:rPr>
        <w:t xml:space="preserve">Крымская весна. </w:t>
      </w:r>
      <w:r w:rsidRPr="004A2C97">
        <w:rPr>
          <w:rStyle w:val="c8"/>
          <w:color w:val="212529"/>
        </w:rPr>
        <w:t>10 лет со дня воссоединения Крыма с Россией», «Родные люди»</w:t>
      </w:r>
      <w:r w:rsidR="00263212" w:rsidRPr="004A2C97">
        <w:rPr>
          <w:rStyle w:val="c8"/>
          <w:color w:val="212529"/>
        </w:rPr>
        <w:t>;</w:t>
      </w:r>
    </w:p>
    <w:p w:rsidR="00263212" w:rsidRPr="004A2C97" w:rsidRDefault="00263212" w:rsidP="004A2C97">
      <w:pPr>
        <w:pStyle w:val="c2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8"/>
          <w:color w:val="212529"/>
        </w:rPr>
        <w:t xml:space="preserve">Конкурс «Костюм </w:t>
      </w:r>
      <w:proofErr w:type="spellStart"/>
      <w:r w:rsidRPr="004A2C97">
        <w:rPr>
          <w:rStyle w:val="c8"/>
          <w:color w:val="212529"/>
        </w:rPr>
        <w:t>Эколят</w:t>
      </w:r>
      <w:proofErr w:type="spellEnd"/>
      <w:r w:rsidRPr="004A2C97">
        <w:rPr>
          <w:rStyle w:val="c8"/>
          <w:color w:val="212529"/>
        </w:rPr>
        <w:t xml:space="preserve"> – молодых защитников природы»</w:t>
      </w:r>
    </w:p>
    <w:p w:rsidR="00B955B6" w:rsidRPr="004A2C97" w:rsidRDefault="00B955B6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8"/>
          <w:color w:val="212529"/>
        </w:rPr>
        <w:t>Принимали участие в выставках и украшении группы, созданию коллажей и стенгазет к праздникам.</w:t>
      </w:r>
    </w:p>
    <w:p w:rsidR="00B955B6" w:rsidRPr="004A2C97" w:rsidRDefault="00B955B6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РППС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группе содержательно </w:t>
      </w: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насыщенная</w:t>
      </w:r>
      <w:proofErr w:type="gramEnd"/>
      <w:r w:rsidRPr="004A2C97">
        <w:rPr>
          <w:rFonts w:ascii="Times New Roman" w:hAnsi="Times New Roman" w:cs="Times New Roman"/>
          <w:sz w:val="24"/>
          <w:szCs w:val="24"/>
          <w:lang w:val="ru-RU"/>
        </w:rPr>
        <w:t>, трансформируемая, доступная, полифункциональная, вариативная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безопасная. Насыщенность среды соответствует возрастным возможностям детей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содержанию ОП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4A2C97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были приобретены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="00FF3972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костюм «Пожарный»,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машины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назначению (спецтехника) для мальчиков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уголок «Кухня» для девочек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наполнением. </w:t>
      </w:r>
      <w:r w:rsidR="00FF3972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Имеется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паспорт группы</w:t>
      </w:r>
      <w:r w:rsidR="00FF3972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«Звёздочка»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Раздел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2. Сотрудничество с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родителями</w:t>
      </w:r>
    </w:p>
    <w:p w:rsidR="00B955B6" w:rsidRPr="004A2C97" w:rsidRDefault="00B955B6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11"/>
          <w:color w:val="333333"/>
          <w:shd w:val="clear" w:color="auto" w:fill="FFFFFF"/>
        </w:rPr>
        <w:t>Информирование родителей о ходе образовательного процесса:</w:t>
      </w:r>
      <w:r w:rsidRPr="004A2C97">
        <w:rPr>
          <w:color w:val="333333"/>
        </w:rPr>
        <w:br/>
      </w:r>
      <w:r w:rsidRPr="004A2C97">
        <w:rPr>
          <w:rStyle w:val="c1"/>
          <w:color w:val="333333"/>
          <w:shd w:val="clear" w:color="auto" w:fill="FFFFFF"/>
        </w:rPr>
        <w:t>индивидуальные и групповые консультации, родительские собрания, оформление информационных стендов, организация выставок детского творчества, съемка для родителей детских концертов и праздников, создание памяток и брошюр, переписка на платформе «</w:t>
      </w:r>
      <w:proofErr w:type="spellStart"/>
      <w:r w:rsidRPr="004A2C97">
        <w:rPr>
          <w:rStyle w:val="c1"/>
          <w:color w:val="333333"/>
          <w:shd w:val="clear" w:color="auto" w:fill="FFFFFF"/>
        </w:rPr>
        <w:t>Сферум</w:t>
      </w:r>
      <w:proofErr w:type="spellEnd"/>
      <w:r w:rsidRPr="004A2C97">
        <w:rPr>
          <w:rStyle w:val="c1"/>
          <w:color w:val="333333"/>
          <w:shd w:val="clear" w:color="auto" w:fill="FFFFFF"/>
        </w:rPr>
        <w:t>».</w:t>
      </w:r>
    </w:p>
    <w:p w:rsidR="00B955B6" w:rsidRPr="004A2C97" w:rsidRDefault="00B955B6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A2C97">
        <w:rPr>
          <w:rStyle w:val="c1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Результатом взаимодействия педагогов и родителей являются: повышение активности родителей в жизни группы и детского сада; выставки совместных поделок и рисунков детей и родителей; участие в праздниках и досугах, совместной познавательно-исследовательской и проектной деятельности, спортивных мероприятиях. Результаты анкетирования родителей на предмет удовлетворенности услугами ДОУ показал, родители  полностью удовлетворены системой работы ДОУ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Внедрение современных форм сотрудничества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семьями воспитанников:</w:t>
      </w:r>
    </w:p>
    <w:p w:rsidR="00C742CF" w:rsidRPr="004A2C97" w:rsidRDefault="001F2DFE" w:rsidP="004A2C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родительское собрание 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«Задачи воспитания и образования детей в подготовительной группе» сентябрь; </w:t>
      </w:r>
    </w:p>
    <w:p w:rsidR="00C742CF" w:rsidRPr="004A2C97" w:rsidRDefault="001F2DFE" w:rsidP="004A2C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родительское собрание 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«Знаете ли вы своего ребенка» (формирование доверительных и доброжелательных отношений между родителями и детьми) 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онлайн-режиме)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декабрь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66AC7" w:rsidRPr="004A2C97" w:rsidRDefault="00066AC7" w:rsidP="004A2C9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родительское собрание  «Будущие школьники» Особенности детей седьмого года жизни. Как помочь ребенку легче адаптироваться к школьному обучению май;</w:t>
      </w:r>
    </w:p>
    <w:p w:rsidR="00C742CF" w:rsidRPr="004A2C97" w:rsidRDefault="001F2DFE" w:rsidP="004A2C9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привлечение родителей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выставкам работ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Новогодняя поделка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», «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Осенняя сказка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», к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конкурсу чтецов «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Родные люди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 т.д.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родителями через 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Сферум</w:t>
      </w:r>
      <w:proofErr w:type="spellEnd"/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742CF" w:rsidRPr="004A2C97" w:rsidRDefault="001F2DFE" w:rsidP="004A2C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рекомендаци</w:t>
      </w:r>
      <w:r w:rsidR="007D1073" w:rsidRPr="004A2C97">
        <w:rPr>
          <w:rFonts w:ascii="Times New Roman" w:hAnsi="Times New Roman" w:cs="Times New Roman"/>
          <w:sz w:val="24"/>
          <w:szCs w:val="24"/>
          <w:lang w:val="ru-RU"/>
        </w:rPr>
        <w:t>и, памятки для родителей, фото и видео информирование о работе с обучающимися группы и т.д.</w:t>
      </w:r>
      <w:proofErr w:type="gramEnd"/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Размещение консультаций для родителей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сайте ДОО, личной странице педагога 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на персональном сайте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родительском уголке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в помещении группы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742CF" w:rsidRPr="004A2C97" w:rsidRDefault="001F2DFE" w:rsidP="004A2C9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консультация для родителей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42CF" w:rsidRPr="004A2C97" w:rsidRDefault="001F2DFE" w:rsidP="004A2C9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проекты;</w:t>
      </w:r>
    </w:p>
    <w:p w:rsidR="00066AC7" w:rsidRPr="004A2C97" w:rsidRDefault="001F2DFE" w:rsidP="004A2C9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конкурс чтецов</w:t>
      </w:r>
      <w:r w:rsidR="00263212" w:rsidRPr="004A2C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742CF" w:rsidRPr="004A2C97" w:rsidRDefault="001F2DFE" w:rsidP="004A2C9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конкурс рисунков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742CF" w:rsidRPr="004A2C97" w:rsidRDefault="001F2DFE" w:rsidP="004A2C9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акци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55B6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« Окопная свеча», 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Новогодние окна»,  «Окна Победы» «Георгиевская лента», «Сад Памяти», </w:t>
      </w:r>
      <w:r w:rsidR="00B955B6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«Письмо солдату» открытка с Днем Победы, </w:t>
      </w:r>
      <w:r w:rsidR="00066AC7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«Дерево выпускников» и т.д.  </w:t>
      </w:r>
      <w:proofErr w:type="gramEnd"/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Раздел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3. Самообразование педагога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Повышение квалификации, профессиональная переподготовка: </w:t>
      </w:r>
    </w:p>
    <w:p w:rsidR="00677EE0" w:rsidRPr="004A2C97" w:rsidRDefault="00677EE0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сертификат «Просвещение» участие в 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вебинаре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«Беседы с детьми о безопасности: страхи и здравый смысл»  08.02.24г;</w:t>
      </w:r>
    </w:p>
    <w:p w:rsidR="00D923F1" w:rsidRPr="004A2C97" w:rsidRDefault="00677EE0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сертификат «Просвещение» участие в 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вебинаре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«Образовательный проект «Строим и играем»» 06.02.24г;</w:t>
      </w:r>
    </w:p>
    <w:p w:rsidR="00677EE0" w:rsidRPr="004A2C97" w:rsidRDefault="00677EE0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сертификат «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Мерсибо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участие в 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вебинаре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«Формирование </w:t>
      </w:r>
      <w:proofErr w:type="spellStart"/>
      <w:proofErr w:type="gram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звуко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-буквенного</w:t>
      </w:r>
      <w:proofErr w:type="gram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анализа у детей с ОВЗ с помощью традиционных и интерактивных пособий»  03.04.24г;</w:t>
      </w:r>
    </w:p>
    <w:p w:rsidR="00677EE0" w:rsidRPr="004A2C97" w:rsidRDefault="00677EE0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сертификат Всероссийского форума «Воспитатели России: неделя дошкольного образования в Чеченской Республике» 14-16.02.24г;</w:t>
      </w:r>
    </w:p>
    <w:p w:rsidR="00677EE0" w:rsidRPr="004A2C97" w:rsidRDefault="00677EE0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сертификат «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Мерсибо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участие в </w:t>
      </w:r>
      <w:proofErr w:type="spellStart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вебинаре</w:t>
      </w:r>
      <w:proofErr w:type="spellEnd"/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«Практическая сессия: технология построения индивидуального занятия с использованием настольных и интерактивных пособий» 07.05.24г;</w:t>
      </w:r>
    </w:p>
    <w:p w:rsidR="00651C34" w:rsidRPr="004A2C97" w:rsidRDefault="00651C34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«Единый урок» образовательный семинар «Дорожная культура на каждом уроке» 24.02.24г;</w:t>
      </w:r>
    </w:p>
    <w:p w:rsidR="00651C34" w:rsidRPr="004A2C97" w:rsidRDefault="00651C34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Сертификат онлайн конференции «Воспитатель России» по познавательному, речевому и художественно-эстетическому развитию детей дошкольного возраста в рамках педагогического марафона «В авангарде детства» 30.04.24г</w:t>
      </w:r>
    </w:p>
    <w:p w:rsidR="00651C34" w:rsidRPr="004A2C97" w:rsidRDefault="00651C34" w:rsidP="004A2C97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Cs/>
          <w:sz w:val="24"/>
          <w:szCs w:val="24"/>
          <w:lang w:val="ru-RU"/>
        </w:rPr>
        <w:t>И т.д.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Руководство творческой группой, участие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оргкомитетах, жюри конкурсов:</w:t>
      </w:r>
    </w:p>
    <w:p w:rsidR="00C742CF" w:rsidRPr="004A2C97" w:rsidRDefault="00D923F1" w:rsidP="004A2C97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вхожу в состав творческой группы.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Наличие собственных авторских технологий, обобщенного педагогического опыта, программ, статей: </w:t>
      </w:r>
    </w:p>
    <w:p w:rsidR="00C742CF" w:rsidRPr="004A2C97" w:rsidRDefault="00D923F1" w:rsidP="004A2C97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Наличие профессионального сайта, 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YouTube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-канала, странички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педагогических</w:t>
      </w:r>
      <w:proofErr w:type="gramEnd"/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интернет-сообществах: </w:t>
      </w:r>
    </w:p>
    <w:p w:rsidR="00D923F1" w:rsidRPr="004A2C97" w:rsidRDefault="00D923F1" w:rsidP="004A2C9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персональная страничка на сайте МБДОУ «Улыбка»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профессиональных конкурсах</w:t>
      </w:r>
    </w:p>
    <w:p w:rsidR="00C742CF" w:rsidRPr="004A2C97" w:rsidRDefault="00D923F1" w:rsidP="004A2C9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Нет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общественно значимой деятельности ДОО:</w:t>
      </w:r>
    </w:p>
    <w:p w:rsidR="00C742CF" w:rsidRPr="004A2C97" w:rsidRDefault="00D923F1" w:rsidP="004A2C97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принимаю 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участ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акци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ях</w:t>
      </w:r>
      <w:proofErr w:type="gramEnd"/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проводимых в МБДОУ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открытой ОД, развлечений и т.д.  для повышения престижности учебного заведения,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 субботник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1F2DFE" w:rsidRPr="004A2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Использование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образовательной деятельности </w:t>
      </w:r>
      <w:proofErr w:type="gramStart"/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ИКТ-ресурсов</w:t>
      </w:r>
      <w:proofErr w:type="gramEnd"/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подбор иллюстративного материала для организованной деятельности;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подбор материала для оформления стендов, предметно-развивающей среды группы;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подбор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познавательного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материала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2C97">
        <w:rPr>
          <w:rFonts w:ascii="Times New Roman" w:hAnsi="Times New Roman" w:cs="Times New Roman"/>
          <w:sz w:val="24"/>
          <w:szCs w:val="24"/>
        </w:rPr>
        <w:t>оформление и показ презентаций;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показ мультфильмов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разной тематике;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слушание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детских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песен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;</w:t>
      </w:r>
    </w:p>
    <w:p w:rsidR="00C742CF" w:rsidRPr="004A2C97" w:rsidRDefault="001F2DFE" w:rsidP="004A2C97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использование музыки, различных звуков (пение птиц, шум реки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д.).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Печать</w:t>
      </w:r>
      <w:proofErr w:type="spellEnd"/>
      <w:r w:rsidRPr="004A2C97">
        <w:rPr>
          <w:rFonts w:ascii="Times New Roman" w:hAnsi="Times New Roman" w:cs="Times New Roman"/>
          <w:b/>
          <w:bCs/>
          <w:sz w:val="24"/>
          <w:szCs w:val="24"/>
        </w:rPr>
        <w:t xml:space="preserve"> в СМИ:</w:t>
      </w:r>
    </w:p>
    <w:p w:rsidR="00C742CF" w:rsidRPr="004A2C97" w:rsidRDefault="000B11E2" w:rsidP="004A2C97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нет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Поощрение на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различных уровнях:</w:t>
      </w:r>
    </w:p>
    <w:p w:rsidR="00C742CF" w:rsidRPr="004A2C97" w:rsidRDefault="000B11E2" w:rsidP="004A2C97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нет 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Общий вывод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детьми систематически проводилась ООД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основной общеобразовательной программой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утвержденным расписанием образовательной деятельности.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протяжении всего учебного года велась планомерная работа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родителями.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годовым планом работы проводились групповые родительские собрания.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Систематически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родительском уголке обновлялась информация, помещались различные консультации.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я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старалась поддерживать доброжелательную психологическую атмосферу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группе, создавала благоприятные условия для физического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психоэмоционального комфорта детей. Пыталась достичь взаимодействия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взаимопонимания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родителями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воспитании общей культуры детей,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создании эмоционально благоприятного климата.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течение года вела работу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теме самообразования «</w:t>
      </w:r>
      <w:proofErr w:type="spellStart"/>
      <w:r w:rsidR="00D923F1" w:rsidRPr="004A2C97">
        <w:rPr>
          <w:rFonts w:ascii="Times New Roman" w:hAnsi="Times New Roman" w:cs="Times New Roman"/>
          <w:sz w:val="24"/>
          <w:szCs w:val="24"/>
          <w:lang w:val="ru-RU"/>
        </w:rPr>
        <w:t>Сказкотерапия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 xml:space="preserve">Повысила свою педагогическую компетентность, прослушав </w:t>
      </w:r>
      <w:proofErr w:type="spellStart"/>
      <w:r w:rsidRPr="004A2C97">
        <w:rPr>
          <w:rFonts w:ascii="Times New Roman" w:hAnsi="Times New Roman" w:cs="Times New Roman"/>
          <w:sz w:val="24"/>
          <w:szCs w:val="24"/>
          <w:lang w:val="ru-RU"/>
        </w:rPr>
        <w:t>вебинары</w:t>
      </w:r>
      <w:proofErr w:type="spellEnd"/>
      <w:r w:rsidRPr="004A2C97">
        <w:rPr>
          <w:rFonts w:ascii="Times New Roman" w:hAnsi="Times New Roman" w:cs="Times New Roman"/>
          <w:sz w:val="24"/>
          <w:szCs w:val="24"/>
          <w:lang w:val="ru-RU"/>
        </w:rPr>
        <w:t>. Считаю свою работу удовлетворительной.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течение года возникли следующие проблемы в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работе:</w:t>
      </w:r>
    </w:p>
    <w:p w:rsidR="00C742CF" w:rsidRPr="004A2C97" w:rsidRDefault="001F2DFE" w:rsidP="004A2C97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некоторые дети имеют частые пропуски ДОО, из-за этого снижается уровень показателей их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D84D9A" w:rsidRPr="004A2C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Определение «проблемного поля» по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трем направлениям деятельности (дети, родители, самообразование):</w:t>
      </w:r>
    </w:p>
    <w:p w:rsidR="00C742CF" w:rsidRPr="004A2C97" w:rsidRDefault="001F2DFE" w:rsidP="004A2C97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посещаемость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;</w:t>
      </w:r>
    </w:p>
    <w:p w:rsidR="00C742CF" w:rsidRPr="004A2C97" w:rsidRDefault="001F2DFE" w:rsidP="004A2C97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C97">
        <w:rPr>
          <w:rFonts w:ascii="Times New Roman" w:hAnsi="Times New Roman" w:cs="Times New Roman"/>
          <w:sz w:val="24"/>
          <w:szCs w:val="24"/>
        </w:rPr>
        <w:t>взаимодействие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 xml:space="preserve"> с </w:t>
      </w:r>
      <w:proofErr w:type="spellStart"/>
      <w:r w:rsidRPr="004A2C97">
        <w:rPr>
          <w:rFonts w:ascii="Times New Roman" w:hAnsi="Times New Roman" w:cs="Times New Roman"/>
          <w:sz w:val="24"/>
          <w:szCs w:val="24"/>
        </w:rPr>
        <w:t>родителями</w:t>
      </w:r>
      <w:proofErr w:type="spellEnd"/>
      <w:r w:rsidRPr="004A2C97">
        <w:rPr>
          <w:rFonts w:ascii="Times New Roman" w:hAnsi="Times New Roman" w:cs="Times New Roman"/>
          <w:sz w:val="24"/>
          <w:szCs w:val="24"/>
        </w:rPr>
        <w:t>;</w:t>
      </w:r>
    </w:p>
    <w:p w:rsidR="00C742CF" w:rsidRPr="004A2C97" w:rsidRDefault="001F2DFE" w:rsidP="004A2C97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2C97">
        <w:rPr>
          <w:rFonts w:ascii="Times New Roman" w:hAnsi="Times New Roman" w:cs="Times New Roman"/>
          <w:sz w:val="24"/>
          <w:szCs w:val="24"/>
        </w:rPr>
        <w:t>печать</w:t>
      </w:r>
      <w:proofErr w:type="spellEnd"/>
      <w:proofErr w:type="gramEnd"/>
      <w:r w:rsidRPr="004A2C97">
        <w:rPr>
          <w:rFonts w:ascii="Times New Roman" w:hAnsi="Times New Roman" w:cs="Times New Roman"/>
          <w:sz w:val="24"/>
          <w:szCs w:val="24"/>
        </w:rPr>
        <w:t xml:space="preserve"> в СМИ.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Перспектива профессионального роста и</w:t>
      </w:r>
      <w:r w:rsidRPr="004A2C9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2C9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пути решения «проблемных полей»:</w:t>
      </w:r>
    </w:p>
    <w:p w:rsidR="00C742CF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1. Провести консультацию для родителей 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значении посещения детского сада.</w:t>
      </w:r>
    </w:p>
    <w:p w:rsidR="00C742CF" w:rsidRPr="004A2C97" w:rsidRDefault="00D84D9A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F2DFE" w:rsidRPr="004A2C97">
        <w:rPr>
          <w:rFonts w:ascii="Times New Roman" w:hAnsi="Times New Roman" w:cs="Times New Roman"/>
          <w:sz w:val="24"/>
          <w:szCs w:val="24"/>
        </w:rPr>
        <w:t>. Во взаимодействии с родителями:</w:t>
      </w:r>
    </w:p>
    <w:p w:rsidR="00C742CF" w:rsidRPr="004A2C97" w:rsidRDefault="001F2DFE" w:rsidP="004A2C97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изучить методическую литературу по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взаимодействию работы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родителями;</w:t>
      </w:r>
    </w:p>
    <w:p w:rsidR="00C742CF" w:rsidRPr="004A2C97" w:rsidRDefault="001F2DFE" w:rsidP="004A2C97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использовать во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взаимодействии с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родителями нетрадиционные формы (мастер-классы, конкурсы для родителей, анкетирование, фотовыставки, выставки поделок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рисунков, спортивные мероприятия, проводить открытые занятия);</w:t>
      </w:r>
    </w:p>
    <w:p w:rsidR="00C742CF" w:rsidRPr="004A2C97" w:rsidRDefault="001F2DFE" w:rsidP="004A2C97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обобщить свой педагогический опыт на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своем сайте;</w:t>
      </w:r>
    </w:p>
    <w:p w:rsidR="00C742CF" w:rsidRPr="004A2C97" w:rsidRDefault="001F2DFE" w:rsidP="004A2C97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выбрать актуальную тему и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напечатать статью в</w:t>
      </w:r>
      <w:r w:rsidRPr="004A2C97">
        <w:rPr>
          <w:rFonts w:ascii="Times New Roman" w:hAnsi="Times New Roman" w:cs="Times New Roman"/>
          <w:sz w:val="24"/>
          <w:szCs w:val="24"/>
        </w:rPr>
        <w:t> </w:t>
      </w:r>
      <w:r w:rsidRPr="004A2C97">
        <w:rPr>
          <w:rFonts w:ascii="Times New Roman" w:hAnsi="Times New Roman" w:cs="Times New Roman"/>
          <w:sz w:val="24"/>
          <w:szCs w:val="24"/>
          <w:lang w:val="ru-RU"/>
        </w:rPr>
        <w:t>СМИ;</w:t>
      </w:r>
    </w:p>
    <w:p w:rsidR="00C742CF" w:rsidRPr="004A2C97" w:rsidRDefault="001F2DFE" w:rsidP="004A2C97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2C97">
        <w:rPr>
          <w:rFonts w:ascii="Times New Roman" w:hAnsi="Times New Roman" w:cs="Times New Roman"/>
          <w:sz w:val="24"/>
          <w:szCs w:val="24"/>
          <w:lang w:val="ru-RU"/>
        </w:rPr>
        <w:t>продолжать повышение уровня педагогического мастерства путем самообразования, обмена опытом работы, посещения мастер-классов, семинаров.</w:t>
      </w:r>
    </w:p>
    <w:p w:rsidR="00D84D9A" w:rsidRPr="004A2C97" w:rsidRDefault="00D84D9A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0"/>
          <w:b/>
          <w:bCs/>
          <w:color w:val="212529"/>
        </w:rPr>
        <w:t>Заключение:</w:t>
      </w:r>
      <w:r w:rsidRPr="004A2C97">
        <w:rPr>
          <w:rStyle w:val="c8"/>
          <w:color w:val="212529"/>
        </w:rPr>
        <w:t> все поставленные годовые задачи были выполнены в полном объеме.</w:t>
      </w:r>
    </w:p>
    <w:p w:rsidR="00D84D9A" w:rsidRPr="004A2C97" w:rsidRDefault="00D84D9A" w:rsidP="004A2C9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2C97">
        <w:rPr>
          <w:rStyle w:val="c14"/>
          <w:b/>
          <w:bCs/>
          <w:color w:val="212529"/>
        </w:rPr>
        <w:t>Планируется  на 2024-2025  учебный год:</w:t>
      </w:r>
    </w:p>
    <w:p w:rsidR="00D84D9A" w:rsidRPr="004A2C97" w:rsidRDefault="00D84D9A" w:rsidP="004A2C97">
      <w:pPr>
        <w:pStyle w:val="c2"/>
        <w:shd w:val="clear" w:color="auto" w:fill="FFFFFF"/>
        <w:spacing w:before="0" w:beforeAutospacing="0" w:after="0" w:afterAutospacing="0"/>
        <w:ind w:left="510"/>
        <w:jc w:val="both"/>
        <w:rPr>
          <w:color w:val="000000"/>
        </w:rPr>
      </w:pPr>
      <w:r w:rsidRPr="004A2C97">
        <w:rPr>
          <w:rStyle w:val="c8"/>
          <w:color w:val="212529"/>
        </w:rPr>
        <w:t>1. Продолжать воспитывать в детях творчество, эмоциональность, активность для их дальнейших достижений и успехов.</w:t>
      </w:r>
    </w:p>
    <w:p w:rsidR="00D84D9A" w:rsidRPr="004A2C97" w:rsidRDefault="00D84D9A" w:rsidP="004A2C97">
      <w:pPr>
        <w:pStyle w:val="c2"/>
        <w:shd w:val="clear" w:color="auto" w:fill="FFFFFF"/>
        <w:spacing w:before="0" w:beforeAutospacing="0" w:after="0" w:afterAutospacing="0"/>
        <w:ind w:left="510"/>
        <w:jc w:val="both"/>
        <w:rPr>
          <w:color w:val="000000"/>
        </w:rPr>
      </w:pPr>
      <w:r w:rsidRPr="004A2C97">
        <w:rPr>
          <w:rStyle w:val="c8"/>
          <w:color w:val="212529"/>
        </w:rPr>
        <w:t>2. Совершенствование работы по взаимодействию с родителями;</w:t>
      </w:r>
    </w:p>
    <w:p w:rsidR="00D84D9A" w:rsidRPr="004A2C97" w:rsidRDefault="00D84D9A" w:rsidP="004A2C97">
      <w:pPr>
        <w:pStyle w:val="c2"/>
        <w:shd w:val="clear" w:color="auto" w:fill="FFFFFF"/>
        <w:spacing w:before="0" w:beforeAutospacing="0" w:after="0" w:afterAutospacing="0"/>
        <w:ind w:left="510"/>
        <w:jc w:val="both"/>
        <w:rPr>
          <w:color w:val="000000"/>
        </w:rPr>
      </w:pPr>
      <w:r w:rsidRPr="004A2C97">
        <w:rPr>
          <w:rStyle w:val="c8"/>
          <w:color w:val="212529"/>
        </w:rPr>
        <w:t>3.  Принимать активное участие в мероприятиях ДОУ.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8"/>
        <w:gridCol w:w="7408"/>
      </w:tblGrid>
      <w:tr w:rsidR="00D84D9A" w:rsidRPr="004A2C97" w:rsidTr="00D84D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D9A" w:rsidRPr="004A2C97" w:rsidRDefault="00D84D9A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A2C97" w:rsidRPr="004A2C97" w:rsidRDefault="004A2C97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4D9A" w:rsidRPr="004A2C97" w:rsidRDefault="00D84D9A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C9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proofErr w:type="spellEnd"/>
            <w:r w:rsidRPr="004A2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D9A" w:rsidRPr="004A2C97" w:rsidRDefault="00D84D9A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2C97" w:rsidRPr="004A2C97" w:rsidRDefault="004A2C97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</w:t>
            </w:r>
          </w:p>
          <w:p w:rsidR="00D84D9A" w:rsidRPr="004A2C97" w:rsidRDefault="004A2C97" w:rsidP="004A2C9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</w:t>
            </w:r>
            <w:proofErr w:type="spellStart"/>
            <w:r w:rsidR="00D84D9A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Малерик</w:t>
            </w:r>
            <w:proofErr w:type="spellEnd"/>
            <w:r w:rsidR="00D84D9A" w:rsidRPr="004A2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</w:t>
            </w:r>
          </w:p>
        </w:tc>
      </w:tr>
    </w:tbl>
    <w:p w:rsidR="001F2DFE" w:rsidRPr="004A2C97" w:rsidRDefault="001F2DFE" w:rsidP="004A2C9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F2DFE" w:rsidRPr="004A2C97" w:rsidSect="008561A6">
      <w:footerReference w:type="default" r:id="rId8"/>
      <w:pgSz w:w="11907" w:h="16839"/>
      <w:pgMar w:top="993" w:right="1134" w:bottom="993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2B" w:rsidRDefault="00731B2B" w:rsidP="002632A2">
      <w:pPr>
        <w:spacing w:before="0" w:after="0"/>
      </w:pPr>
      <w:r>
        <w:separator/>
      </w:r>
    </w:p>
  </w:endnote>
  <w:endnote w:type="continuationSeparator" w:id="0">
    <w:p w:rsidR="00731B2B" w:rsidRDefault="00731B2B" w:rsidP="002632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033332"/>
      <w:docPartObj>
        <w:docPartGallery w:val="Page Numbers (Bottom of Page)"/>
        <w:docPartUnique/>
      </w:docPartObj>
    </w:sdtPr>
    <w:sdtContent>
      <w:p w:rsidR="002632A2" w:rsidRDefault="002632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1A6" w:rsidRPr="008561A6">
          <w:rPr>
            <w:noProof/>
            <w:lang w:val="ru-RU"/>
          </w:rPr>
          <w:t>9</w:t>
        </w:r>
        <w:r>
          <w:fldChar w:fldCharType="end"/>
        </w:r>
      </w:p>
    </w:sdtContent>
  </w:sdt>
  <w:p w:rsidR="002632A2" w:rsidRDefault="002632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2B" w:rsidRDefault="00731B2B" w:rsidP="002632A2">
      <w:pPr>
        <w:spacing w:before="0" w:after="0"/>
      </w:pPr>
      <w:r>
        <w:separator/>
      </w:r>
    </w:p>
  </w:footnote>
  <w:footnote w:type="continuationSeparator" w:id="0">
    <w:p w:rsidR="00731B2B" w:rsidRDefault="00731B2B" w:rsidP="002632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D7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A0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F59CF"/>
    <w:multiLevelType w:val="hybridMultilevel"/>
    <w:tmpl w:val="5C38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D5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873B9"/>
    <w:multiLevelType w:val="hybridMultilevel"/>
    <w:tmpl w:val="1F789F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38B4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E16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1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94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8A25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13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8B0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036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05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700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10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C4949"/>
    <w:multiLevelType w:val="hybridMultilevel"/>
    <w:tmpl w:val="73AC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A2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ED2B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24F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8"/>
  </w:num>
  <w:num w:numId="5">
    <w:abstractNumId w:val="14"/>
  </w:num>
  <w:num w:numId="6">
    <w:abstractNumId w:val="20"/>
  </w:num>
  <w:num w:numId="7">
    <w:abstractNumId w:val="0"/>
  </w:num>
  <w:num w:numId="8">
    <w:abstractNumId w:val="19"/>
  </w:num>
  <w:num w:numId="9">
    <w:abstractNumId w:val="9"/>
  </w:num>
  <w:num w:numId="10">
    <w:abstractNumId w:val="13"/>
  </w:num>
  <w:num w:numId="11">
    <w:abstractNumId w:val="1"/>
  </w:num>
  <w:num w:numId="12">
    <w:abstractNumId w:val="12"/>
  </w:num>
  <w:num w:numId="13">
    <w:abstractNumId w:val="6"/>
  </w:num>
  <w:num w:numId="14">
    <w:abstractNumId w:val="16"/>
  </w:num>
  <w:num w:numId="15">
    <w:abstractNumId w:val="4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6AC7"/>
    <w:rsid w:val="000B11E2"/>
    <w:rsid w:val="001F2DFE"/>
    <w:rsid w:val="00240AA8"/>
    <w:rsid w:val="00263212"/>
    <w:rsid w:val="002632A2"/>
    <w:rsid w:val="002D33B1"/>
    <w:rsid w:val="002D3591"/>
    <w:rsid w:val="003514A0"/>
    <w:rsid w:val="004424A9"/>
    <w:rsid w:val="00494836"/>
    <w:rsid w:val="004A2C97"/>
    <w:rsid w:val="004B1B27"/>
    <w:rsid w:val="004F7E17"/>
    <w:rsid w:val="00540AD6"/>
    <w:rsid w:val="005A05CE"/>
    <w:rsid w:val="005E36A9"/>
    <w:rsid w:val="00651C34"/>
    <w:rsid w:val="006524AB"/>
    <w:rsid w:val="00653AF6"/>
    <w:rsid w:val="00677EE0"/>
    <w:rsid w:val="00731B2B"/>
    <w:rsid w:val="007D1073"/>
    <w:rsid w:val="008561A6"/>
    <w:rsid w:val="00865F45"/>
    <w:rsid w:val="00901301"/>
    <w:rsid w:val="00917297"/>
    <w:rsid w:val="00A2249A"/>
    <w:rsid w:val="00B267F6"/>
    <w:rsid w:val="00B73A5A"/>
    <w:rsid w:val="00B955B6"/>
    <w:rsid w:val="00C742CF"/>
    <w:rsid w:val="00D16F4E"/>
    <w:rsid w:val="00D84D9A"/>
    <w:rsid w:val="00D923F1"/>
    <w:rsid w:val="00E438A1"/>
    <w:rsid w:val="00F01E19"/>
    <w:rsid w:val="00FC25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917297"/>
  </w:style>
  <w:style w:type="paragraph" w:customStyle="1" w:styleId="c2">
    <w:name w:val="c2"/>
    <w:basedOn w:val="a"/>
    <w:rsid w:val="004B1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4B1B27"/>
  </w:style>
  <w:style w:type="character" w:customStyle="1" w:styleId="c10">
    <w:name w:val="c10"/>
    <w:basedOn w:val="a0"/>
    <w:rsid w:val="004B1B27"/>
  </w:style>
  <w:style w:type="character" w:customStyle="1" w:styleId="c4">
    <w:name w:val="c4"/>
    <w:basedOn w:val="a0"/>
    <w:rsid w:val="004B1B27"/>
  </w:style>
  <w:style w:type="character" w:customStyle="1" w:styleId="c11">
    <w:name w:val="c11"/>
    <w:basedOn w:val="a0"/>
    <w:rsid w:val="004B1B27"/>
  </w:style>
  <w:style w:type="character" w:customStyle="1" w:styleId="c1">
    <w:name w:val="c1"/>
    <w:basedOn w:val="a0"/>
    <w:rsid w:val="004B1B27"/>
  </w:style>
  <w:style w:type="paragraph" w:styleId="a3">
    <w:name w:val="List Paragraph"/>
    <w:basedOn w:val="a"/>
    <w:uiPriority w:val="34"/>
    <w:qFormat/>
    <w:rsid w:val="00D923F1"/>
    <w:pPr>
      <w:ind w:left="720"/>
      <w:contextualSpacing/>
    </w:pPr>
  </w:style>
  <w:style w:type="character" w:customStyle="1" w:styleId="c0">
    <w:name w:val="c0"/>
    <w:basedOn w:val="a0"/>
    <w:rsid w:val="00D84D9A"/>
  </w:style>
  <w:style w:type="character" w:customStyle="1" w:styleId="c14">
    <w:name w:val="c14"/>
    <w:basedOn w:val="a0"/>
    <w:rsid w:val="00D84D9A"/>
  </w:style>
  <w:style w:type="paragraph" w:styleId="a4">
    <w:name w:val="header"/>
    <w:basedOn w:val="a"/>
    <w:link w:val="a5"/>
    <w:uiPriority w:val="99"/>
    <w:unhideWhenUsed/>
    <w:rsid w:val="002632A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2632A2"/>
  </w:style>
  <w:style w:type="paragraph" w:styleId="a6">
    <w:name w:val="footer"/>
    <w:basedOn w:val="a"/>
    <w:link w:val="a7"/>
    <w:uiPriority w:val="99"/>
    <w:unhideWhenUsed/>
    <w:rsid w:val="002632A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63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12</cp:revision>
  <dcterms:created xsi:type="dcterms:W3CDTF">2011-11-02T04:15:00Z</dcterms:created>
  <dcterms:modified xsi:type="dcterms:W3CDTF">2024-05-23T05:43:00Z</dcterms:modified>
</cp:coreProperties>
</file>